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38" w:rsidRDefault="00942C38">
      <w:r>
        <w:t>NOM : ____________________________</w:t>
      </w:r>
      <w:r>
        <w:tab/>
      </w:r>
      <w:r>
        <w:tab/>
      </w:r>
      <w:r>
        <w:tab/>
      </w:r>
      <w:r>
        <w:tab/>
        <w:t>Foyer : _______</w:t>
      </w:r>
    </w:p>
    <w:p w:rsidR="00715E1A" w:rsidRDefault="00B042B9">
      <w:r>
        <w:t>CHIMIE- EXERCICES SUPPLÉMENTAIRES</w:t>
      </w:r>
    </w:p>
    <w:p w:rsidR="00B042B9" w:rsidRDefault="00B042B9">
      <w:r>
        <w:t>Module 4- L’équilibre</w:t>
      </w:r>
    </w:p>
    <w:p w:rsidR="00283545" w:rsidRDefault="00283545" w:rsidP="00B042B9">
      <w:pPr>
        <w:pStyle w:val="Paragraphedeliste"/>
        <w:numPr>
          <w:ilvl w:val="0"/>
          <w:numId w:val="1"/>
        </w:numPr>
      </w:pPr>
      <w:r>
        <w:t>La réaction suivante </w:t>
      </w:r>
      <w:proofErr w:type="gramStart"/>
      <w:r>
        <w:t>:  N</w:t>
      </w:r>
      <w:r>
        <w:rPr>
          <w:vertAlign w:val="subscript"/>
        </w:rPr>
        <w:t>2</w:t>
      </w:r>
      <w:proofErr w:type="gramEnd"/>
      <w:r>
        <w:rPr>
          <w:vertAlign w:val="subscript"/>
        </w:rPr>
        <w:t>(g)</w:t>
      </w:r>
      <w:r>
        <w:t xml:space="preserve">   +   O</w:t>
      </w:r>
      <w:r>
        <w:rPr>
          <w:vertAlign w:val="subscript"/>
        </w:rPr>
        <w:t>2 (g)</w:t>
      </w:r>
      <w:r>
        <w:t xml:space="preserve">    ↔    2NO</w:t>
      </w:r>
      <w:r>
        <w:rPr>
          <w:vertAlign w:val="subscript"/>
        </w:rPr>
        <w:t>(g)</w:t>
      </w:r>
      <w:r>
        <w:t xml:space="preserve"> ,</w:t>
      </w:r>
      <w:r>
        <w:rPr>
          <w:vertAlign w:val="subscript"/>
        </w:rPr>
        <w:t xml:space="preserve">   </w:t>
      </w:r>
      <w:r>
        <w:t xml:space="preserve">a un  de </w:t>
      </w:r>
      <w:proofErr w:type="spellStart"/>
      <w:r>
        <w:t>K</w:t>
      </w:r>
      <w:r>
        <w:rPr>
          <w:vertAlign w:val="subscript"/>
        </w:rPr>
        <w:t>c</w:t>
      </w:r>
      <w:proofErr w:type="spellEnd"/>
      <w:r>
        <w:t>= 1,5 x 10</w:t>
      </w:r>
      <w:r>
        <w:rPr>
          <w:vertAlign w:val="superscript"/>
        </w:rPr>
        <w:t>-10</w:t>
      </w:r>
      <w:r>
        <w:t>.  Analyse cette réaction. Quelle est la constante d’équilibre de la réaction inverse?  Quelle est la constante d’équilibre de la réaction qui permet la formation de 1) 4 moles de NO  et de 2) 0,5 mole de NO?</w:t>
      </w:r>
    </w:p>
    <w:p w:rsidR="007217EA" w:rsidRDefault="007217EA" w:rsidP="00B042B9">
      <w:pPr>
        <w:pStyle w:val="Paragraphedeliste"/>
        <w:numPr>
          <w:ilvl w:val="0"/>
          <w:numId w:val="1"/>
        </w:numPr>
      </w:pPr>
      <w:r>
        <w:t xml:space="preserve">Quel sera le pH d’une solution de </w:t>
      </w:r>
      <w:proofErr w:type="spellStart"/>
      <w:r>
        <w:t>HCl</w:t>
      </w:r>
      <w:proofErr w:type="spellEnd"/>
      <w:r>
        <w:t xml:space="preserve"> (0,01M) (un acide fort)? Sa concentration H</w:t>
      </w:r>
      <w:r>
        <w:rPr>
          <w:vertAlign w:val="superscript"/>
        </w:rPr>
        <w:t>+</w:t>
      </w:r>
      <w:r>
        <w:t>, sa concentration OH</w:t>
      </w:r>
      <w:r>
        <w:rPr>
          <w:vertAlign w:val="superscript"/>
        </w:rPr>
        <w:t>-</w:t>
      </w:r>
      <w:r>
        <w:t xml:space="preserve"> et son </w:t>
      </w:r>
      <w:proofErr w:type="spellStart"/>
      <w:r>
        <w:t>pOH</w:t>
      </w:r>
      <w:proofErr w:type="spellEnd"/>
      <w:r>
        <w:t>?</w:t>
      </w:r>
    </w:p>
    <w:p w:rsidR="007217EA" w:rsidRDefault="007217EA" w:rsidP="00B042B9">
      <w:pPr>
        <w:pStyle w:val="Paragraphedeliste"/>
        <w:numPr>
          <w:ilvl w:val="0"/>
          <w:numId w:val="1"/>
        </w:numPr>
      </w:pPr>
      <w:r>
        <w:t xml:space="preserve">Écrire les équations de dissociation ionique pour chacun selon Bronsted-Lowry.    </w:t>
      </w:r>
    </w:p>
    <w:p w:rsidR="007217EA" w:rsidRPr="007217EA" w:rsidRDefault="007217EA" w:rsidP="007217EA">
      <w:pPr>
        <w:pStyle w:val="Paragraphedeliste"/>
        <w:rPr>
          <w:lang w:val="en-CA"/>
        </w:rPr>
      </w:pPr>
      <w:r w:rsidRPr="007217EA">
        <w:rPr>
          <w:lang w:val="en-CA"/>
        </w:rPr>
        <w:t>A) HCN</w:t>
      </w:r>
      <w:r w:rsidRPr="007217EA">
        <w:rPr>
          <w:lang w:val="en-CA"/>
        </w:rPr>
        <w:tab/>
      </w:r>
      <w:r>
        <w:rPr>
          <w:lang w:val="en-CA"/>
        </w:rPr>
        <w:tab/>
      </w:r>
      <w:r w:rsidRPr="007217EA">
        <w:rPr>
          <w:lang w:val="en-CA"/>
        </w:rPr>
        <w:t>B) NH</w:t>
      </w:r>
      <w:r w:rsidRPr="007217EA">
        <w:rPr>
          <w:vertAlign w:val="subscript"/>
          <w:lang w:val="en-CA"/>
        </w:rPr>
        <w:t>3</w:t>
      </w:r>
      <w:r>
        <w:rPr>
          <w:lang w:val="en-CA"/>
        </w:rPr>
        <w:tab/>
        <w:t xml:space="preserve">       </w:t>
      </w:r>
      <w:r w:rsidRPr="007217EA">
        <w:rPr>
          <w:lang w:val="en-CA"/>
        </w:rPr>
        <w:t xml:space="preserve">C) </w:t>
      </w:r>
      <w:proofErr w:type="spellStart"/>
      <w:r w:rsidRPr="007217EA">
        <w:rPr>
          <w:lang w:val="en-CA"/>
        </w:rPr>
        <w:t>OCl</w:t>
      </w:r>
      <w:proofErr w:type="spellEnd"/>
      <w:r w:rsidRPr="007217EA">
        <w:rPr>
          <w:vertAlign w:val="superscript"/>
          <w:lang w:val="en-CA"/>
        </w:rPr>
        <w:t>-</w:t>
      </w:r>
    </w:p>
    <w:p w:rsidR="007217EA" w:rsidRPr="007217EA" w:rsidRDefault="00283545" w:rsidP="00B042B9">
      <w:pPr>
        <w:pStyle w:val="Paragraphedeliste"/>
        <w:numPr>
          <w:ilvl w:val="0"/>
          <w:numId w:val="1"/>
        </w:numPr>
      </w:pPr>
      <w:r>
        <w:t>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est une substance amphotère. Explique.</w:t>
      </w:r>
    </w:p>
    <w:p w:rsidR="00B042B9" w:rsidRDefault="00B042B9" w:rsidP="00B042B9">
      <w:pPr>
        <w:pStyle w:val="Paragraphedeliste"/>
        <w:numPr>
          <w:ilvl w:val="0"/>
          <w:numId w:val="1"/>
        </w:numPr>
      </w:pPr>
      <w:r>
        <w:t>On met 1,00g de Li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dans 200mL d’eau et on agite.  Y aura-t-il un dépôt? </w:t>
      </w:r>
    </w:p>
    <w:p w:rsidR="00B042B9" w:rsidRDefault="00B042B9" w:rsidP="007D1301">
      <w:pPr>
        <w:pStyle w:val="Paragraphedeliste"/>
      </w:pPr>
      <w:proofErr w:type="spellStart"/>
      <w:r>
        <w:t>K</w:t>
      </w:r>
      <w:r w:rsidRPr="00B042B9">
        <w:rPr>
          <w:vertAlign w:val="subscript"/>
        </w:rPr>
        <w:t>ps</w:t>
      </w:r>
      <w:proofErr w:type="spellEnd"/>
      <w:r>
        <w:t xml:space="preserve"> (Li</w:t>
      </w:r>
      <w:r w:rsidRPr="00B042B9">
        <w:rPr>
          <w:vertAlign w:val="subscript"/>
        </w:rPr>
        <w:t>2</w:t>
      </w:r>
      <w:r>
        <w:t>CO</w:t>
      </w:r>
      <w:r w:rsidRPr="00B042B9">
        <w:rPr>
          <w:vertAlign w:val="subscript"/>
        </w:rPr>
        <w:t>3</w:t>
      </w:r>
      <w:r>
        <w:t>) = 8,15 x 10</w:t>
      </w:r>
      <w:r w:rsidRPr="00B042B9">
        <w:rPr>
          <w:vertAlign w:val="superscript"/>
        </w:rPr>
        <w:t>-4</w:t>
      </w:r>
      <w:r>
        <w:t xml:space="preserve"> </w:t>
      </w:r>
    </w:p>
    <w:p w:rsidR="007D1301" w:rsidRDefault="00A42819" w:rsidP="00B042B9">
      <w:pPr>
        <w:pStyle w:val="Paragraphedeliste"/>
        <w:numPr>
          <w:ilvl w:val="0"/>
          <w:numId w:val="1"/>
        </w:numPr>
      </w:pPr>
      <w:r>
        <w:t xml:space="preserve">Calculer [HA] </w:t>
      </w:r>
      <w:r w:rsidR="00A76343">
        <w:t xml:space="preserve">à l’équilibre </w:t>
      </w:r>
      <w:r>
        <w:t>de 3 acides à 0,01M sachant que ces acides ont des K</w:t>
      </w:r>
      <w:r>
        <w:rPr>
          <w:vertAlign w:val="subscript"/>
        </w:rPr>
        <w:t>a</w:t>
      </w:r>
      <w:r>
        <w:t xml:space="preserve"> respectifs de 1, 0,1 et 0,01.</w:t>
      </w:r>
    </w:p>
    <w:p w:rsidR="00A42819" w:rsidRDefault="00A42819" w:rsidP="00B042B9">
      <w:pPr>
        <w:pStyle w:val="Paragraphedeliste"/>
        <w:numPr>
          <w:ilvl w:val="0"/>
          <w:numId w:val="1"/>
        </w:numPr>
      </w:pPr>
      <w:r>
        <w:t>Au laboratoire, une solution d’acide acétique HCH</w:t>
      </w:r>
      <w:r>
        <w:rPr>
          <w:vertAlign w:val="subscript"/>
        </w:rPr>
        <w:t>3</w:t>
      </w:r>
      <w:r>
        <w:t>COO en solution aqueuse de 0,05M a un pH de 3.  Évalue son K</w:t>
      </w:r>
      <w:r>
        <w:rPr>
          <w:vertAlign w:val="subscript"/>
        </w:rPr>
        <w:t>a</w:t>
      </w:r>
      <w:r>
        <w:t>.</w:t>
      </w:r>
    </w:p>
    <w:p w:rsidR="00A42819" w:rsidRDefault="00A42819" w:rsidP="00B042B9">
      <w:pPr>
        <w:pStyle w:val="Paragraphedeliste"/>
        <w:numPr>
          <w:ilvl w:val="0"/>
          <w:numId w:val="1"/>
        </w:numPr>
      </w:pPr>
      <w:r>
        <w:t>On prépare une solution de HClO</w:t>
      </w:r>
      <w:r>
        <w:rPr>
          <w:vertAlign w:val="subscript"/>
        </w:rPr>
        <w:t>4</w:t>
      </w:r>
      <w:r w:rsidR="008B6D5D">
        <w:t xml:space="preserve">  en dissolvant 10</w:t>
      </w:r>
      <w:r w:rsidR="00901A3F">
        <w:t>,00g dans 100mL d’eau à 25</w:t>
      </w:r>
      <w:r w:rsidR="00901A3F">
        <w:rPr>
          <w:vertAlign w:val="superscript"/>
        </w:rPr>
        <w:t>O</w:t>
      </w:r>
      <w:r w:rsidR="00901A3F">
        <w:t>C.  K</w:t>
      </w:r>
      <w:r w:rsidR="00901A3F">
        <w:rPr>
          <w:vertAlign w:val="subscript"/>
        </w:rPr>
        <w:t>a</w:t>
      </w:r>
      <w:r w:rsidR="000B6305">
        <w:t>= 40</w:t>
      </w:r>
      <w:r w:rsidR="002F1CEA">
        <w:t>.</w:t>
      </w:r>
      <w:r w:rsidR="00901A3F">
        <w:t xml:space="preserve"> Quelle est la concentration initiale et finale de l’acid</w:t>
      </w:r>
      <w:r w:rsidR="002F1CEA">
        <w:t>e? Le % de dissociation de cet</w:t>
      </w:r>
      <w:r w:rsidR="00901A3F">
        <w:t xml:space="preserve"> acide et le pH de la solution?</w:t>
      </w:r>
    </w:p>
    <w:p w:rsidR="00901A3F" w:rsidRDefault="00901A3F" w:rsidP="00B042B9">
      <w:pPr>
        <w:pStyle w:val="Paragraphedeliste"/>
        <w:numPr>
          <w:ilvl w:val="0"/>
          <w:numId w:val="1"/>
        </w:numPr>
      </w:pPr>
      <w:r>
        <w:t>L’ion basique CN</w:t>
      </w:r>
      <w:r>
        <w:rPr>
          <w:vertAlign w:val="superscript"/>
        </w:rPr>
        <w:t>-</w:t>
      </w:r>
      <w:r>
        <w:t xml:space="preserve"> produit des ions OH</w:t>
      </w:r>
      <w:r>
        <w:rPr>
          <w:vertAlign w:val="superscript"/>
        </w:rPr>
        <w:t xml:space="preserve">- </w:t>
      </w:r>
      <w:r>
        <w:t xml:space="preserve"> en solution.  La concentration initiale en ions CN</w:t>
      </w:r>
      <w:r>
        <w:rPr>
          <w:vertAlign w:val="superscript"/>
        </w:rPr>
        <w:t>-</w:t>
      </w:r>
      <w:r>
        <w:t xml:space="preserve"> est de 0,02M et on mesure un pH de  </w:t>
      </w:r>
      <w:r w:rsidR="002A13BF">
        <w:t>10,8</w:t>
      </w:r>
      <w:r>
        <w:t>.  Calcule le K</w:t>
      </w:r>
      <w:r>
        <w:rPr>
          <w:vertAlign w:val="subscript"/>
        </w:rPr>
        <w:t>b</w:t>
      </w:r>
      <w:r>
        <w:t xml:space="preserve"> de cette solution.</w:t>
      </w:r>
    </w:p>
    <w:p w:rsidR="002A13BF" w:rsidRDefault="000B6305" w:rsidP="00B042B9">
      <w:pPr>
        <w:pStyle w:val="Paragraphedeliste"/>
        <w:numPr>
          <w:ilvl w:val="0"/>
          <w:numId w:val="1"/>
        </w:numPr>
      </w:pPr>
      <w:bookmarkStart w:id="0" w:name="_GoBack"/>
      <w:r>
        <w:t xml:space="preserve">Le </w:t>
      </w:r>
      <w:proofErr w:type="spellStart"/>
      <w:r>
        <w:t>Châtelier</w:t>
      </w:r>
      <w:proofErr w:type="spellEnd"/>
      <w:r>
        <w:t xml:space="preserve">: </w:t>
      </w:r>
      <w:r w:rsidR="002A13BF">
        <w:t>4HCl</w:t>
      </w:r>
      <w:r w:rsidR="002A13BF">
        <w:rPr>
          <w:vertAlign w:val="subscript"/>
        </w:rPr>
        <w:t>(g)</w:t>
      </w:r>
      <w:r w:rsidR="002A13BF">
        <w:t xml:space="preserve">  +  O</w:t>
      </w:r>
      <w:r w:rsidR="002A13BF">
        <w:rPr>
          <w:vertAlign w:val="subscript"/>
        </w:rPr>
        <w:t>2(g)</w:t>
      </w:r>
      <w:r w:rsidR="002A13BF">
        <w:t xml:space="preserve">  ↔   2Cl</w:t>
      </w:r>
      <w:r w:rsidR="002A13BF">
        <w:rPr>
          <w:vertAlign w:val="subscript"/>
        </w:rPr>
        <w:t>2(g)</w:t>
      </w:r>
      <w:r w:rsidR="002A13BF">
        <w:t xml:space="preserve">   +   2H</w:t>
      </w:r>
      <w:r w:rsidR="002A13BF">
        <w:rPr>
          <w:vertAlign w:val="subscript"/>
        </w:rPr>
        <w:t>2</w:t>
      </w:r>
      <w:r w:rsidR="002A13BF">
        <w:t>O</w:t>
      </w:r>
      <w:r w:rsidR="002A13BF">
        <w:rPr>
          <w:vertAlign w:val="subscript"/>
        </w:rPr>
        <w:t>(l)</w:t>
      </w:r>
      <w:r w:rsidR="002A13BF">
        <w:t xml:space="preserve">   +   113kJ</w:t>
      </w:r>
    </w:p>
    <w:p w:rsidR="002A13BF" w:rsidRDefault="002A13BF" w:rsidP="002A13BF">
      <w:pPr>
        <w:pStyle w:val="Paragraphedeliste"/>
      </w:pPr>
      <w:r>
        <w:t>Précise le sens de la réaction favorisée et  l’effet sur la concentration des substances pour chacune des modifications.</w:t>
      </w:r>
    </w:p>
    <w:p w:rsidR="002A13BF" w:rsidRDefault="002A13BF" w:rsidP="002A13BF">
      <w:pPr>
        <w:pStyle w:val="Paragraphedeliste"/>
        <w:numPr>
          <w:ilvl w:val="0"/>
          <w:numId w:val="2"/>
        </w:numPr>
      </w:pPr>
      <w:r>
        <w:t xml:space="preserve"> Ajout </w:t>
      </w:r>
      <w:proofErr w:type="spellStart"/>
      <w:r>
        <w:t>HCl</w:t>
      </w:r>
      <w:proofErr w:type="spellEnd"/>
    </w:p>
    <w:p w:rsidR="002A13BF" w:rsidRDefault="002A13BF" w:rsidP="002A13BF">
      <w:pPr>
        <w:pStyle w:val="Paragraphedeliste"/>
        <w:numPr>
          <w:ilvl w:val="0"/>
          <w:numId w:val="2"/>
        </w:numPr>
      </w:pPr>
      <w:r>
        <w:t>Diminution de la pression</w:t>
      </w:r>
    </w:p>
    <w:p w:rsidR="002A13BF" w:rsidRDefault="002A13BF" w:rsidP="002A13BF">
      <w:pPr>
        <w:pStyle w:val="Paragraphedeliste"/>
        <w:numPr>
          <w:ilvl w:val="0"/>
          <w:numId w:val="2"/>
        </w:numPr>
      </w:pPr>
      <w:r>
        <w:t>Augmentation de la température</w:t>
      </w:r>
    </w:p>
    <w:p w:rsidR="002A13BF" w:rsidRDefault="002A13BF" w:rsidP="002A13BF">
      <w:pPr>
        <w:pStyle w:val="Paragraphedeliste"/>
        <w:numPr>
          <w:ilvl w:val="0"/>
          <w:numId w:val="2"/>
        </w:numPr>
      </w:pPr>
      <w:r>
        <w:t xml:space="preserve">Retrait </w:t>
      </w:r>
      <w:proofErr w:type="gramStart"/>
      <w:r>
        <w:t>de O</w:t>
      </w:r>
      <w:r>
        <w:rPr>
          <w:vertAlign w:val="subscript"/>
        </w:rPr>
        <w:t>2</w:t>
      </w:r>
      <w:proofErr w:type="gramEnd"/>
    </w:p>
    <w:p w:rsidR="002A13BF" w:rsidRDefault="002A13BF" w:rsidP="002A13BF">
      <w:pPr>
        <w:pStyle w:val="Paragraphedeliste"/>
        <w:numPr>
          <w:ilvl w:val="0"/>
          <w:numId w:val="2"/>
        </w:numPr>
      </w:pPr>
      <w:r>
        <w:t>Ajout d’eau liquide</w:t>
      </w:r>
    </w:p>
    <w:p w:rsidR="002A13BF" w:rsidRDefault="002A13BF" w:rsidP="002A13BF">
      <w:pPr>
        <w:pStyle w:val="Paragraphedeliste"/>
        <w:numPr>
          <w:ilvl w:val="0"/>
          <w:numId w:val="2"/>
        </w:numPr>
      </w:pPr>
      <w:r>
        <w:t>Retrait de Cl</w:t>
      </w:r>
      <w:r>
        <w:rPr>
          <w:vertAlign w:val="subscript"/>
        </w:rPr>
        <w:t>2</w:t>
      </w:r>
    </w:p>
    <w:bookmarkEnd w:id="0"/>
    <w:p w:rsidR="00B042B9" w:rsidRDefault="00E36F82" w:rsidP="00E36F82">
      <w:pPr>
        <w:pStyle w:val="Paragraphedeliste"/>
        <w:numPr>
          <w:ilvl w:val="0"/>
          <w:numId w:val="1"/>
        </w:numPr>
      </w:pPr>
      <w:r>
        <w:t>Une solution d’acide acétique (0,1M) s’ionise à 1,5% à 25</w:t>
      </w:r>
      <w:r>
        <w:rPr>
          <w:vertAlign w:val="superscript"/>
        </w:rPr>
        <w:t>o</w:t>
      </w:r>
      <w:r>
        <w:t>C.  Quelle est sa valeur de K</w:t>
      </w:r>
      <w:r>
        <w:rPr>
          <w:vertAlign w:val="subscript"/>
        </w:rPr>
        <w:t>a</w:t>
      </w:r>
      <w:r>
        <w:t>.</w:t>
      </w:r>
    </w:p>
    <w:p w:rsidR="00E36F82" w:rsidRDefault="00E36F82" w:rsidP="00E36F82">
      <w:pPr>
        <w:pStyle w:val="Paragraphedeliste"/>
        <w:numPr>
          <w:ilvl w:val="0"/>
          <w:numId w:val="1"/>
        </w:numPr>
      </w:pPr>
      <w:r>
        <w:t xml:space="preserve">Dans un contenant de 5L, on introduit 5 mol. de </w:t>
      </w:r>
      <w:proofErr w:type="spellStart"/>
      <w:r>
        <w:t>HCl</w:t>
      </w:r>
      <w:proofErr w:type="spellEnd"/>
      <w:r>
        <w:t xml:space="preserve"> et 2 mol </w:t>
      </w:r>
      <w:proofErr w:type="gramStart"/>
      <w:r>
        <w:t>de O</w:t>
      </w:r>
      <w:r>
        <w:rPr>
          <w:vertAlign w:val="subscript"/>
        </w:rPr>
        <w:t>2</w:t>
      </w:r>
      <w:proofErr w:type="gramEnd"/>
      <w:r>
        <w:t>.  Les 2 substances réagissent pour produire à l’équilibre 2 mol de Cl</w:t>
      </w:r>
      <w:r>
        <w:rPr>
          <w:vertAlign w:val="subscript"/>
        </w:rPr>
        <w:t>2</w:t>
      </w:r>
      <w:r>
        <w:t xml:space="preserve"> et de l’eau selon</w:t>
      </w:r>
      <w:r w:rsidR="00DE3659">
        <w:t xml:space="preserve"> </w:t>
      </w:r>
      <w:r>
        <w:t>l’équation.</w:t>
      </w:r>
    </w:p>
    <w:p w:rsidR="00E36F82" w:rsidRDefault="00E36F82" w:rsidP="00E36F82">
      <w:pPr>
        <w:pStyle w:val="Paragraphedeliste"/>
        <w:ind w:left="2124"/>
        <w:rPr>
          <w:lang w:val="en-CA"/>
        </w:rPr>
      </w:pPr>
      <w:r w:rsidRPr="00DE3659">
        <w:rPr>
          <w:lang w:val="en-CA"/>
        </w:rPr>
        <w:t xml:space="preserve">4 </w:t>
      </w:r>
      <w:proofErr w:type="spellStart"/>
      <w:proofErr w:type="gramStart"/>
      <w:r w:rsidRPr="00DE3659">
        <w:rPr>
          <w:lang w:val="en-CA"/>
        </w:rPr>
        <w:t>HCl</w:t>
      </w:r>
      <w:proofErr w:type="spellEnd"/>
      <w:r w:rsidRPr="00DE3659">
        <w:rPr>
          <w:vertAlign w:val="subscript"/>
          <w:lang w:val="en-CA"/>
        </w:rPr>
        <w:t>(</w:t>
      </w:r>
      <w:proofErr w:type="gramEnd"/>
      <w:r w:rsidRPr="00DE3659">
        <w:rPr>
          <w:vertAlign w:val="subscript"/>
          <w:lang w:val="en-CA"/>
        </w:rPr>
        <w:t>g)</w:t>
      </w:r>
      <w:r w:rsidRPr="00DE3659">
        <w:rPr>
          <w:lang w:val="en-CA"/>
        </w:rPr>
        <w:t xml:space="preserve">   +   O</w:t>
      </w:r>
      <w:r w:rsidRPr="00DE3659">
        <w:rPr>
          <w:vertAlign w:val="subscript"/>
          <w:lang w:val="en-CA"/>
        </w:rPr>
        <w:t>2(g)</w:t>
      </w:r>
      <w:r w:rsidRPr="00DE3659">
        <w:rPr>
          <w:lang w:val="en-CA"/>
        </w:rPr>
        <w:t xml:space="preserve">    </w:t>
      </w:r>
      <w:r w:rsidR="00DE3659">
        <w:rPr>
          <w:lang w:val="en-CA"/>
        </w:rPr>
        <w:t>↔</w:t>
      </w:r>
      <w:r w:rsidRPr="00DE3659">
        <w:rPr>
          <w:lang w:val="en-CA"/>
        </w:rPr>
        <w:t xml:space="preserve">    2 Cl</w:t>
      </w:r>
      <w:r w:rsidRPr="00DE3659">
        <w:rPr>
          <w:vertAlign w:val="subscript"/>
          <w:lang w:val="en-CA"/>
        </w:rPr>
        <w:t>2(g)</w:t>
      </w:r>
      <w:r w:rsidR="00DE3659" w:rsidRPr="00DE3659">
        <w:rPr>
          <w:lang w:val="en-CA"/>
        </w:rPr>
        <w:t xml:space="preserve">   +   2 H</w:t>
      </w:r>
      <w:r w:rsidR="00DE3659" w:rsidRPr="00DE3659">
        <w:rPr>
          <w:vertAlign w:val="subscript"/>
          <w:lang w:val="en-CA"/>
        </w:rPr>
        <w:t>2</w:t>
      </w:r>
      <w:r w:rsidR="00DE3659">
        <w:rPr>
          <w:lang w:val="en-CA"/>
        </w:rPr>
        <w:t>O</w:t>
      </w:r>
      <w:r w:rsidR="00DE3659">
        <w:rPr>
          <w:vertAlign w:val="subscript"/>
          <w:lang w:val="en-CA"/>
        </w:rPr>
        <w:t>(g)</w:t>
      </w:r>
    </w:p>
    <w:p w:rsidR="00DE3659" w:rsidRPr="00DE3659" w:rsidRDefault="00DE3659" w:rsidP="00DE3659">
      <w:pPr>
        <w:pStyle w:val="Paragraphedeliste"/>
        <w:numPr>
          <w:ilvl w:val="0"/>
          <w:numId w:val="1"/>
        </w:numPr>
      </w:pPr>
      <w:r w:rsidRPr="00DE3659">
        <w:t xml:space="preserve">Qu’arrive-t-il au </w:t>
      </w:r>
      <w:proofErr w:type="spellStart"/>
      <w:r w:rsidRPr="00DE3659">
        <w:t>K</w:t>
      </w:r>
      <w:r w:rsidRPr="00DE3659">
        <w:rPr>
          <w:vertAlign w:val="subscript"/>
        </w:rPr>
        <w:t>c</w:t>
      </w:r>
      <w:proofErr w:type="spellEnd"/>
      <w:r w:rsidRPr="00DE3659">
        <w:t xml:space="preserve"> du #12 si je double les coefficients </w:t>
      </w:r>
      <w:proofErr w:type="spellStart"/>
      <w:r w:rsidRPr="00DE3659">
        <w:t>stoechiométriques</w:t>
      </w:r>
      <w:proofErr w:type="spellEnd"/>
      <w:r w:rsidRPr="00DE3659">
        <w:t>?</w:t>
      </w:r>
    </w:p>
    <w:p w:rsidR="00DE3659" w:rsidRDefault="00DE3659" w:rsidP="00DE3659">
      <w:pPr>
        <w:pStyle w:val="Paragraphedeliste"/>
        <w:numPr>
          <w:ilvl w:val="0"/>
          <w:numId w:val="1"/>
        </w:numPr>
      </w:pPr>
      <w:r>
        <w:t xml:space="preserve">Détermine le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du </w:t>
      </w:r>
      <w:proofErr w:type="gramStart"/>
      <w:r>
        <w:t>HF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sachant que le pH de la solution est 2,6 et que la concentration est de 0,01M.</w:t>
      </w:r>
    </w:p>
    <w:p w:rsidR="00DE3659" w:rsidRDefault="00DE3659" w:rsidP="00DE3659">
      <w:pPr>
        <w:pStyle w:val="Paragraphedeliste"/>
        <w:numPr>
          <w:ilvl w:val="0"/>
          <w:numId w:val="1"/>
        </w:numPr>
      </w:pPr>
      <w:r>
        <w:lastRenderedPageBreak/>
        <w:t xml:space="preserve">Quelles sont les concentrations de chaque substance à l’équilibre si l’on met 0,5 mol de HI dans un contenant de 1L.  </w:t>
      </w:r>
      <w:proofErr w:type="spellStart"/>
      <w:r>
        <w:t>K</w:t>
      </w:r>
      <w:r>
        <w:rPr>
          <w:vertAlign w:val="subscript"/>
        </w:rPr>
        <w:t>c</w:t>
      </w:r>
      <w:proofErr w:type="spellEnd"/>
      <w:r>
        <w:t>= 50,5 à 448</w:t>
      </w:r>
      <w:r>
        <w:rPr>
          <w:vertAlign w:val="superscript"/>
        </w:rPr>
        <w:t>o</w:t>
      </w:r>
      <w:r>
        <w:t>C</w:t>
      </w:r>
    </w:p>
    <w:p w:rsidR="00DE3659" w:rsidRDefault="00DE3659" w:rsidP="00DE3659">
      <w:pPr>
        <w:pStyle w:val="Paragraphedeliste"/>
        <w:ind w:left="1416"/>
        <w:rPr>
          <w:vertAlign w:val="subscript"/>
        </w:rPr>
      </w:pPr>
      <w:r>
        <w:t>H</w:t>
      </w:r>
      <w:r>
        <w:rPr>
          <w:vertAlign w:val="subscript"/>
        </w:rPr>
        <w:t xml:space="preserve">2(g)   </w:t>
      </w:r>
      <w:r>
        <w:t>+   I</w:t>
      </w:r>
      <w:r>
        <w:rPr>
          <w:vertAlign w:val="subscript"/>
        </w:rPr>
        <w:t>2(g)</w:t>
      </w:r>
      <w:r>
        <w:t xml:space="preserve">   ↔   2 HI</w:t>
      </w:r>
      <w:r>
        <w:rPr>
          <w:vertAlign w:val="subscript"/>
        </w:rPr>
        <w:t>(g)</w:t>
      </w:r>
    </w:p>
    <w:p w:rsidR="00F12B87" w:rsidRDefault="00F12B87" w:rsidP="00DE3659">
      <w:pPr>
        <w:pStyle w:val="Paragraphedeliste"/>
        <w:ind w:left="1416"/>
        <w:rPr>
          <w:vertAlign w:val="subscript"/>
        </w:rPr>
      </w:pPr>
    </w:p>
    <w:p w:rsidR="00F12B87" w:rsidRDefault="00F12B87" w:rsidP="00DE3659">
      <w:pPr>
        <w:pStyle w:val="Paragraphedeliste"/>
        <w:ind w:left="1416"/>
      </w:pPr>
    </w:p>
    <w:p w:rsidR="00F12B87" w:rsidRPr="00F12B87" w:rsidRDefault="00F12B87" w:rsidP="00875D1B">
      <w:pPr>
        <w:pStyle w:val="Paragraphedeliste"/>
      </w:pPr>
    </w:p>
    <w:sectPr w:rsidR="00F12B87" w:rsidRPr="00F12B87" w:rsidSect="00715E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A8B"/>
    <w:multiLevelType w:val="hybridMultilevel"/>
    <w:tmpl w:val="D5E42354"/>
    <w:lvl w:ilvl="0" w:tplc="CAEC4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0162"/>
    <w:multiLevelType w:val="hybridMultilevel"/>
    <w:tmpl w:val="C5002BDC"/>
    <w:lvl w:ilvl="0" w:tplc="7D6E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0049"/>
    <w:multiLevelType w:val="hybridMultilevel"/>
    <w:tmpl w:val="2B388D5A"/>
    <w:lvl w:ilvl="0" w:tplc="4DBA3FA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42B9"/>
    <w:rsid w:val="00014011"/>
    <w:rsid w:val="000B6305"/>
    <w:rsid w:val="000E7871"/>
    <w:rsid w:val="00283545"/>
    <w:rsid w:val="002A13BF"/>
    <w:rsid w:val="002B745B"/>
    <w:rsid w:val="002F1CEA"/>
    <w:rsid w:val="005D0119"/>
    <w:rsid w:val="00715E1A"/>
    <w:rsid w:val="007217EA"/>
    <w:rsid w:val="00793073"/>
    <w:rsid w:val="007B5923"/>
    <w:rsid w:val="007B5C78"/>
    <w:rsid w:val="007D1301"/>
    <w:rsid w:val="00875D1B"/>
    <w:rsid w:val="008B6D5D"/>
    <w:rsid w:val="00901A3F"/>
    <w:rsid w:val="00913DEB"/>
    <w:rsid w:val="00942C38"/>
    <w:rsid w:val="00A42819"/>
    <w:rsid w:val="00A76343"/>
    <w:rsid w:val="00B042B9"/>
    <w:rsid w:val="00CF269B"/>
    <w:rsid w:val="00DE3659"/>
    <w:rsid w:val="00E36F82"/>
    <w:rsid w:val="00F1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Beaupré Guylaine</cp:lastModifiedBy>
  <cp:revision>2</cp:revision>
  <cp:lastPrinted>2010-05-06T11:49:00Z</cp:lastPrinted>
  <dcterms:created xsi:type="dcterms:W3CDTF">2015-05-22T13:32:00Z</dcterms:created>
  <dcterms:modified xsi:type="dcterms:W3CDTF">2015-05-22T13:32:00Z</dcterms:modified>
</cp:coreProperties>
</file>