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60E" w:rsidRDefault="002B060E" w:rsidP="002B060E">
      <w:pPr>
        <w:spacing w:after="0"/>
      </w:pPr>
      <w:r>
        <w:rPr>
          <w:noProof/>
          <w:lang w:eastAsia="fr-CA"/>
        </w:rPr>
        <w:drawing>
          <wp:inline distT="0" distB="0" distL="0" distR="0">
            <wp:extent cx="1409700" cy="323850"/>
            <wp:effectExtent l="0" t="0" r="0" b="0"/>
            <wp:docPr id="1" name="Image 1" descr="\\perou\home\beaupreg\My Pictures\LOGO_sainteanne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ou\home\beaupreg\My Pictures\LOGO_sainteanne201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323850"/>
                    </a:xfrm>
                    <a:prstGeom prst="rect">
                      <a:avLst/>
                    </a:prstGeom>
                    <a:noFill/>
                    <a:ln>
                      <a:noFill/>
                    </a:ln>
                  </pic:spPr>
                </pic:pic>
              </a:graphicData>
            </a:graphic>
          </wp:inline>
        </w:drawing>
      </w:r>
      <w:r>
        <w:tab/>
      </w:r>
      <w:r>
        <w:tab/>
      </w:r>
      <w:r>
        <w:tab/>
      </w:r>
      <w:r>
        <w:tab/>
      </w:r>
      <w:r>
        <w:tab/>
      </w:r>
      <w:r>
        <w:tab/>
      </w:r>
      <w:r>
        <w:tab/>
      </w:r>
      <w:r w:rsidR="004C2C78">
        <w:tab/>
      </w:r>
      <w:r>
        <w:t>Enseignantes : Guylaine Beaupré</w:t>
      </w:r>
    </w:p>
    <w:p w:rsidR="002B060E" w:rsidRDefault="002B060E" w:rsidP="002B060E">
      <w:pPr>
        <w:spacing w:after="0"/>
      </w:pPr>
      <w:r>
        <w:tab/>
      </w:r>
      <w:r>
        <w:tab/>
      </w:r>
      <w:r>
        <w:tab/>
      </w:r>
      <w:r>
        <w:tab/>
      </w:r>
      <w:r>
        <w:tab/>
      </w:r>
      <w:r>
        <w:tab/>
      </w:r>
      <w:r>
        <w:tab/>
      </w:r>
      <w:r>
        <w:tab/>
      </w:r>
      <w:r>
        <w:tab/>
      </w:r>
      <w:r>
        <w:tab/>
      </w:r>
      <w:r>
        <w:tab/>
      </w:r>
      <w:r>
        <w:tab/>
      </w:r>
      <w:r w:rsidR="004C2C78">
        <w:t xml:space="preserve">            </w:t>
      </w:r>
      <w:r>
        <w:t>Cynthia Wilson</w:t>
      </w:r>
    </w:p>
    <w:p w:rsidR="002B060E" w:rsidRDefault="002B060E"/>
    <w:p w:rsidR="006C35D8" w:rsidRDefault="00A36C12">
      <w:r>
        <w:t>NOM : ____________________________________</w:t>
      </w:r>
      <w:r>
        <w:tab/>
      </w:r>
      <w:r>
        <w:tab/>
      </w:r>
      <w:r>
        <w:tab/>
      </w:r>
      <w:r>
        <w:tab/>
        <w:t>Foyer : ________</w:t>
      </w:r>
    </w:p>
    <w:p w:rsidR="00A36C12" w:rsidRDefault="008F05F8">
      <w:r>
        <w:t xml:space="preserve">Date : </w:t>
      </w:r>
      <w:r w:rsidR="002B060E">
        <w:t>______________</w:t>
      </w:r>
    </w:p>
    <w:p w:rsidR="00A36C12" w:rsidRDefault="00A36C12" w:rsidP="00A36C12">
      <w:pPr>
        <w:jc w:val="center"/>
      </w:pPr>
      <w:r>
        <w:t>CHIMIE 534</w:t>
      </w:r>
    </w:p>
    <w:p w:rsidR="00FF5A1C" w:rsidRPr="002B060E" w:rsidRDefault="00A36C12" w:rsidP="002B060E">
      <w:pPr>
        <w:jc w:val="center"/>
      </w:pPr>
      <w:r>
        <w:t>Év</w:t>
      </w:r>
      <w:r w:rsidR="00FF5A1C">
        <w:t>aluation</w:t>
      </w:r>
      <w:r w:rsidR="00BA3C8E">
        <w:t xml:space="preserve"> formative</w:t>
      </w:r>
      <w:r w:rsidR="00FF5A1C">
        <w:t xml:space="preserve">-synthèse </w:t>
      </w:r>
    </w:p>
    <w:p w:rsidR="002B060E" w:rsidRPr="00196F39" w:rsidRDefault="002B060E" w:rsidP="002B060E">
      <w:pPr>
        <w:pStyle w:val="Paragraphedeliste"/>
        <w:ind w:left="0"/>
        <w:rPr>
          <w:sz w:val="28"/>
          <w:szCs w:val="28"/>
        </w:rPr>
      </w:pPr>
      <w:r>
        <w:rPr>
          <w:b/>
          <w:sz w:val="28"/>
          <w:szCs w:val="28"/>
          <w:u w:val="single"/>
        </w:rPr>
        <w:t>SÉRIE 1</w:t>
      </w:r>
    </w:p>
    <w:p w:rsidR="002B060E" w:rsidRPr="00196F39" w:rsidRDefault="002B060E" w:rsidP="002B060E">
      <w:pPr>
        <w:pStyle w:val="Paragraphedeliste"/>
        <w:ind w:left="0"/>
        <w:rPr>
          <w:sz w:val="28"/>
          <w:szCs w:val="28"/>
        </w:rPr>
      </w:pPr>
    </w:p>
    <w:p w:rsidR="002B060E" w:rsidRDefault="002B060E" w:rsidP="002B060E">
      <w:pPr>
        <w:pStyle w:val="Paragraphedeliste"/>
        <w:numPr>
          <w:ilvl w:val="0"/>
          <w:numId w:val="8"/>
        </w:numPr>
      </w:pPr>
      <w:r>
        <w:t xml:space="preserve">Une seringue de 400 </w:t>
      </w:r>
      <w:proofErr w:type="spellStart"/>
      <w:r>
        <w:t>mL</w:t>
      </w:r>
      <w:proofErr w:type="spellEnd"/>
      <w:r>
        <w:t xml:space="preserve"> contenant un gaz inconnu à 25</w:t>
      </w:r>
      <w:r>
        <w:rPr>
          <w:vertAlign w:val="superscript"/>
        </w:rPr>
        <w:t>0</w:t>
      </w:r>
      <w:r>
        <w:t>C et 101,3 kPa a une masse de 42,977g.  Calcule la masse molaire moléculaire du gaz sachant que la masse de la seringue vide est de 42,266g.</w:t>
      </w:r>
    </w:p>
    <w:p w:rsidR="002B060E" w:rsidRDefault="002B060E" w:rsidP="002B060E">
      <w:pPr>
        <w:pStyle w:val="Paragraphedeliste"/>
        <w:numPr>
          <w:ilvl w:val="0"/>
          <w:numId w:val="8"/>
        </w:numPr>
      </w:pPr>
      <w:r>
        <w:t>Vous désirez prendre un bain très chaud.  Votre corps peut supporter une température maximale de 65,0</w:t>
      </w:r>
      <w:r>
        <w:rPr>
          <w:vertAlign w:val="superscript"/>
        </w:rPr>
        <w:t>0</w:t>
      </w:r>
      <w:r>
        <w:t>C.  Votre bain contient 500L d’eau à 85,0</w:t>
      </w:r>
      <w:r>
        <w:rPr>
          <w:vertAlign w:val="superscript"/>
        </w:rPr>
        <w:t>0</w:t>
      </w:r>
      <w:r>
        <w:t>C.  Combien d’eau à 10,0</w:t>
      </w:r>
      <w:r>
        <w:rPr>
          <w:vertAlign w:val="superscript"/>
        </w:rPr>
        <w:t>0</w:t>
      </w:r>
      <w:r>
        <w:t>C devez-vous ajouter?  Négligez les pertes de chaleur.</w:t>
      </w:r>
    </w:p>
    <w:p w:rsidR="002B060E" w:rsidRDefault="002B060E" w:rsidP="002B060E">
      <w:pPr>
        <w:pStyle w:val="Paragraphedeliste"/>
        <w:numPr>
          <w:ilvl w:val="0"/>
          <w:numId w:val="8"/>
        </w:numPr>
      </w:pPr>
      <w:r>
        <w:t>La chaleur molaire de dissolution du NH</w:t>
      </w:r>
      <w:r>
        <w:rPr>
          <w:vertAlign w:val="subscript"/>
        </w:rPr>
        <w:t>4</w:t>
      </w:r>
      <w:r>
        <w:t xml:space="preserve">Cl est de +16kJ/mol.  Quelle sera la variation de température de 50 </w:t>
      </w:r>
      <w:proofErr w:type="spellStart"/>
      <w:r>
        <w:t>mL</w:t>
      </w:r>
      <w:proofErr w:type="spellEnd"/>
      <w:r>
        <w:t xml:space="preserve"> d’eau dans lequel on dissout 2,0 g de NH</w:t>
      </w:r>
      <w:r>
        <w:rPr>
          <w:vertAlign w:val="subscript"/>
        </w:rPr>
        <w:t>4</w:t>
      </w:r>
      <w:r>
        <w:t>Cl ?</w:t>
      </w:r>
    </w:p>
    <w:p w:rsidR="002B060E" w:rsidRDefault="002B060E" w:rsidP="002B060E">
      <w:pPr>
        <w:pStyle w:val="Paragraphedeliste"/>
        <w:numPr>
          <w:ilvl w:val="0"/>
          <w:numId w:val="8"/>
        </w:numPr>
      </w:pPr>
      <w:r>
        <w:t xml:space="preserve">Examine les graphiques.  Sur quels facteurs influençant la vitesse a-t-on agi et quel effet cela  </w:t>
      </w:r>
      <w:proofErr w:type="spellStart"/>
      <w:r>
        <w:t>a-t-il</w:t>
      </w:r>
      <w:proofErr w:type="spellEnd"/>
      <w:r>
        <w:t xml:space="preserve"> sur la vitesse de réaction des particules ?</w:t>
      </w:r>
    </w:p>
    <w:p w:rsidR="002B060E" w:rsidRDefault="002B060E" w:rsidP="002B060E">
      <w:pPr>
        <w:pStyle w:val="Paragraphedeliste"/>
        <w:numPr>
          <w:ilvl w:val="0"/>
          <w:numId w:val="8"/>
        </w:numPr>
      </w:pPr>
      <w:r>
        <w:t>Quelle est l’expression mathématique de la constante d’équilibre de la réaction hypothétique suivante ?</w:t>
      </w:r>
    </w:p>
    <w:p w:rsidR="002B060E" w:rsidRDefault="002B060E" w:rsidP="002B060E">
      <w:pPr>
        <w:pStyle w:val="Paragraphedeliste"/>
        <w:ind w:left="1416"/>
        <w:rPr>
          <w:lang w:val="en-CA"/>
        </w:rPr>
      </w:pPr>
      <w:r w:rsidRPr="009C1E28">
        <w:rPr>
          <w:lang w:val="en-CA"/>
        </w:rPr>
        <w:t>A</w:t>
      </w:r>
      <w:r w:rsidRPr="009C1E28">
        <w:rPr>
          <w:vertAlign w:val="subscript"/>
          <w:lang w:val="en-CA"/>
        </w:rPr>
        <w:t>(s)</w:t>
      </w:r>
      <w:r w:rsidRPr="009C1E28">
        <w:rPr>
          <w:lang w:val="en-CA"/>
        </w:rPr>
        <w:t xml:space="preserve">   +   2 </w:t>
      </w:r>
      <w:proofErr w:type="gramStart"/>
      <w:r w:rsidRPr="009C1E28">
        <w:rPr>
          <w:lang w:val="en-CA"/>
        </w:rPr>
        <w:t>B</w:t>
      </w:r>
      <w:r w:rsidRPr="009C1E28">
        <w:rPr>
          <w:vertAlign w:val="subscript"/>
          <w:lang w:val="en-CA"/>
        </w:rPr>
        <w:t>(</w:t>
      </w:r>
      <w:proofErr w:type="spellStart"/>
      <w:proofErr w:type="gramEnd"/>
      <w:r w:rsidRPr="009C1E28">
        <w:rPr>
          <w:vertAlign w:val="subscript"/>
          <w:lang w:val="en-CA"/>
        </w:rPr>
        <w:t>aq</w:t>
      </w:r>
      <w:proofErr w:type="spellEnd"/>
      <w:r w:rsidRPr="009C1E28">
        <w:rPr>
          <w:vertAlign w:val="subscript"/>
          <w:lang w:val="en-CA"/>
        </w:rPr>
        <w:t>)</w:t>
      </w:r>
      <w:r w:rsidRPr="009C1E28">
        <w:rPr>
          <w:lang w:val="en-CA"/>
        </w:rPr>
        <w:t xml:space="preserve">    ↔   C</w:t>
      </w:r>
      <w:r w:rsidRPr="009C1E28">
        <w:rPr>
          <w:vertAlign w:val="subscript"/>
          <w:lang w:val="en-CA"/>
        </w:rPr>
        <w:t>(l)</w:t>
      </w:r>
      <w:r w:rsidRPr="009C1E28">
        <w:rPr>
          <w:lang w:val="en-CA"/>
        </w:rPr>
        <w:t xml:space="preserve">   +   D </w:t>
      </w:r>
      <w:r w:rsidRPr="009C1E28">
        <w:rPr>
          <w:vertAlign w:val="subscript"/>
          <w:lang w:val="en-CA"/>
        </w:rPr>
        <w:t>(</w:t>
      </w:r>
      <w:proofErr w:type="spellStart"/>
      <w:r w:rsidRPr="009C1E28">
        <w:rPr>
          <w:vertAlign w:val="subscript"/>
          <w:lang w:val="en-CA"/>
        </w:rPr>
        <w:t>aq</w:t>
      </w:r>
      <w:proofErr w:type="spellEnd"/>
      <w:r w:rsidRPr="009C1E28">
        <w:rPr>
          <w:vertAlign w:val="subscript"/>
          <w:lang w:val="en-CA"/>
        </w:rPr>
        <w:t>)</w:t>
      </w:r>
      <w:r>
        <w:rPr>
          <w:lang w:val="en-CA"/>
        </w:rPr>
        <w:t xml:space="preserve">    +   F </w:t>
      </w:r>
      <w:r>
        <w:rPr>
          <w:vertAlign w:val="subscript"/>
          <w:lang w:val="en-CA"/>
        </w:rPr>
        <w:t>(</w:t>
      </w:r>
      <w:proofErr w:type="spellStart"/>
      <w:r>
        <w:rPr>
          <w:vertAlign w:val="subscript"/>
          <w:lang w:val="en-CA"/>
        </w:rPr>
        <w:t>aq</w:t>
      </w:r>
      <w:proofErr w:type="spellEnd"/>
      <w:r>
        <w:rPr>
          <w:vertAlign w:val="subscript"/>
          <w:lang w:val="en-CA"/>
        </w:rPr>
        <w:t>)</w:t>
      </w:r>
    </w:p>
    <w:p w:rsidR="002B060E" w:rsidRDefault="002B060E" w:rsidP="002B060E">
      <w:pPr>
        <w:pStyle w:val="Paragraphedeliste"/>
        <w:ind w:left="1416"/>
        <w:rPr>
          <w:lang w:val="en-CA"/>
        </w:rPr>
      </w:pPr>
    </w:p>
    <w:p w:rsidR="002B060E" w:rsidRDefault="002B060E" w:rsidP="002B060E">
      <w:pPr>
        <w:pStyle w:val="Paragraphedeliste"/>
        <w:numPr>
          <w:ilvl w:val="0"/>
          <w:numId w:val="8"/>
        </w:numPr>
      </w:pPr>
      <w:r>
        <w:t xml:space="preserve">Sur la feuille de réponses, dessine les graphiques qui représentent correctement chacune des </w:t>
      </w:r>
      <w:r w:rsidR="006E5328">
        <w:t>relations des gaz.</w:t>
      </w:r>
    </w:p>
    <w:p w:rsidR="002B060E" w:rsidRDefault="002B060E" w:rsidP="002B060E">
      <w:pPr>
        <w:pStyle w:val="Paragraphedeliste"/>
        <w:numPr>
          <w:ilvl w:val="0"/>
          <w:numId w:val="8"/>
        </w:numPr>
      </w:pPr>
      <w:r>
        <w:t>Vous trouvez sur internet les formules moléculaires de différents produits dont on peut percevoir les odeurs.</w:t>
      </w:r>
    </w:p>
    <w:p w:rsidR="002B060E" w:rsidRDefault="002B060E" w:rsidP="002B060E">
      <w:pPr>
        <w:pStyle w:val="Paragraphedeliste"/>
        <w:numPr>
          <w:ilvl w:val="1"/>
          <w:numId w:val="8"/>
        </w:numPr>
      </w:pPr>
      <w:r>
        <w:t>L’odeur d’agrumes :</w:t>
      </w:r>
      <w:r>
        <w:tab/>
        <w:t>C</w:t>
      </w:r>
      <w:r>
        <w:rPr>
          <w:vertAlign w:val="subscript"/>
        </w:rPr>
        <w:t>10</w:t>
      </w:r>
      <w:r>
        <w:t>H</w:t>
      </w:r>
      <w:r>
        <w:rPr>
          <w:vertAlign w:val="subscript"/>
        </w:rPr>
        <w:t>16</w:t>
      </w:r>
    </w:p>
    <w:p w:rsidR="002B060E" w:rsidRDefault="002B060E" w:rsidP="002B060E">
      <w:pPr>
        <w:pStyle w:val="Paragraphedeliste"/>
        <w:numPr>
          <w:ilvl w:val="1"/>
          <w:numId w:val="8"/>
        </w:numPr>
      </w:pPr>
      <w:r>
        <w:t>L’odeur d’ail :</w:t>
      </w:r>
      <w:r>
        <w:tab/>
      </w:r>
      <w:r>
        <w:tab/>
        <w:t>C</w:t>
      </w:r>
      <w:r>
        <w:rPr>
          <w:vertAlign w:val="subscript"/>
        </w:rPr>
        <w:t>6</w:t>
      </w:r>
      <w:r>
        <w:t>H</w:t>
      </w:r>
      <w:r>
        <w:rPr>
          <w:vertAlign w:val="subscript"/>
        </w:rPr>
        <w:t>10</w:t>
      </w:r>
      <w:r>
        <w:t>OS</w:t>
      </w:r>
      <w:r>
        <w:rPr>
          <w:vertAlign w:val="subscript"/>
        </w:rPr>
        <w:t>2</w:t>
      </w:r>
    </w:p>
    <w:p w:rsidR="002B060E" w:rsidRDefault="002B060E" w:rsidP="002B060E">
      <w:pPr>
        <w:pStyle w:val="Paragraphedeliste"/>
        <w:numPr>
          <w:ilvl w:val="1"/>
          <w:numId w:val="8"/>
        </w:numPr>
      </w:pPr>
      <w:r>
        <w:t>L’odeur de cannelle :</w:t>
      </w:r>
      <w:r>
        <w:tab/>
        <w:t>C</w:t>
      </w:r>
      <w:r>
        <w:rPr>
          <w:vertAlign w:val="subscript"/>
        </w:rPr>
        <w:t>9</w:t>
      </w:r>
      <w:r>
        <w:t>H</w:t>
      </w:r>
      <w:r>
        <w:rPr>
          <w:vertAlign w:val="subscript"/>
        </w:rPr>
        <w:t>8</w:t>
      </w:r>
      <w:r>
        <w:t>O</w:t>
      </w:r>
    </w:p>
    <w:p w:rsidR="002B060E" w:rsidRDefault="002B060E" w:rsidP="002B060E">
      <w:pPr>
        <w:pStyle w:val="Paragraphedeliste"/>
        <w:numPr>
          <w:ilvl w:val="1"/>
          <w:numId w:val="8"/>
        </w:numPr>
      </w:pPr>
      <w:r>
        <w:t>L’odeur de menthol :</w:t>
      </w:r>
      <w:r>
        <w:tab/>
        <w:t>C</w:t>
      </w:r>
      <w:r>
        <w:rPr>
          <w:vertAlign w:val="subscript"/>
        </w:rPr>
        <w:t>10</w:t>
      </w:r>
      <w:r>
        <w:t>H</w:t>
      </w:r>
      <w:r>
        <w:rPr>
          <w:vertAlign w:val="subscript"/>
        </w:rPr>
        <w:t>19</w:t>
      </w:r>
      <w:r>
        <w:t>OH</w:t>
      </w:r>
    </w:p>
    <w:p w:rsidR="002B060E" w:rsidRDefault="002B060E" w:rsidP="002B060E">
      <w:pPr>
        <w:pStyle w:val="Paragraphedeliste"/>
        <w:ind w:left="708"/>
      </w:pPr>
      <w:r>
        <w:t>Si l’on suppose que les flacons respectifs de ces différentes essences sont ouverts en même temps et placés à la même distance de votre nez, dans quel ordre allez-vous en percevoir les odeurs?</w:t>
      </w:r>
    </w:p>
    <w:p w:rsidR="002B060E" w:rsidRPr="002B060E" w:rsidRDefault="002B060E" w:rsidP="00A36C12">
      <w:pPr>
        <w:pStyle w:val="Paragraphedeliste"/>
        <w:numPr>
          <w:ilvl w:val="0"/>
          <w:numId w:val="8"/>
        </w:numPr>
      </w:pPr>
      <w:r>
        <w:t>Soit le mécanisme réactionnel suivant : Répondre aux questions sur la feuille de réponses.</w:t>
      </w:r>
    </w:p>
    <w:p w:rsidR="002B060E" w:rsidRDefault="002B060E" w:rsidP="00A36C12">
      <w:pPr>
        <w:rPr>
          <w:b/>
          <w:sz w:val="28"/>
          <w:szCs w:val="28"/>
          <w:u w:val="single"/>
        </w:rPr>
      </w:pPr>
    </w:p>
    <w:p w:rsidR="002B060E" w:rsidRPr="002B060E" w:rsidRDefault="002B060E" w:rsidP="00A36C12">
      <w:pPr>
        <w:rPr>
          <w:b/>
          <w:sz w:val="28"/>
          <w:szCs w:val="28"/>
          <w:u w:val="single"/>
        </w:rPr>
      </w:pPr>
      <w:r w:rsidRPr="002B060E">
        <w:rPr>
          <w:b/>
          <w:sz w:val="28"/>
          <w:szCs w:val="28"/>
          <w:u w:val="single"/>
        </w:rPr>
        <w:t>SÉRIE 2</w:t>
      </w:r>
    </w:p>
    <w:p w:rsidR="00A36C12" w:rsidRDefault="00A36C12" w:rsidP="00A36C12">
      <w:r w:rsidRPr="00A36C12">
        <w:rPr>
          <w:b/>
          <w:u w:val="single"/>
        </w:rPr>
        <w:t>Module des gaz</w:t>
      </w:r>
    </w:p>
    <w:p w:rsidR="00A36C12" w:rsidRDefault="00A36C12" w:rsidP="00A36C12">
      <w:proofErr w:type="spellStart"/>
      <w:r>
        <w:t>Stoechiométrie</w:t>
      </w:r>
      <w:proofErr w:type="spellEnd"/>
      <w:r>
        <w:t xml:space="preserve"> d’une solution et d’un gaz</w:t>
      </w:r>
    </w:p>
    <w:p w:rsidR="00A36C12" w:rsidRDefault="00A36C12" w:rsidP="00FF5A1C">
      <w:pPr>
        <w:pStyle w:val="Paragraphedeliste"/>
        <w:numPr>
          <w:ilvl w:val="0"/>
          <w:numId w:val="1"/>
        </w:numPr>
      </w:pPr>
      <w:r>
        <w:t xml:space="preserve"> Dans cette analyse </w:t>
      </w:r>
      <w:proofErr w:type="spellStart"/>
      <w:r>
        <w:t>stoechiométrique</w:t>
      </w:r>
      <w:proofErr w:type="spellEnd"/>
      <w:r>
        <w:t>, tu feras des calculs pour une solution et un gaz. Il s’agit d’étudier une réaction entre du bicarbonate de sodium (NaHCO</w:t>
      </w:r>
      <w:r>
        <w:rPr>
          <w:vertAlign w:val="subscript"/>
        </w:rPr>
        <w:t>3</w:t>
      </w:r>
      <w:r>
        <w:t>) et de l’acide chlorhydrique (</w:t>
      </w:r>
      <w:proofErr w:type="spellStart"/>
      <w:r>
        <w:t>HCl</w:t>
      </w:r>
      <w:proofErr w:type="spellEnd"/>
      <w:r>
        <w:t>) qui produit du chlorure de sodium (</w:t>
      </w:r>
      <w:proofErr w:type="spellStart"/>
      <w:r>
        <w:t>NaCl</w:t>
      </w:r>
      <w:proofErr w:type="spellEnd"/>
      <w:r>
        <w:t>), du dioxyde de carbone  (CO</w:t>
      </w:r>
      <w:r>
        <w:rPr>
          <w:vertAlign w:val="subscript"/>
        </w:rPr>
        <w:t>2</w:t>
      </w:r>
      <w:r>
        <w:t>)  et  de l’eau (H</w:t>
      </w:r>
      <w:r>
        <w:rPr>
          <w:vertAlign w:val="subscript"/>
        </w:rPr>
        <w:t>2</w:t>
      </w:r>
      <w:r>
        <w:t>O).</w:t>
      </w:r>
    </w:p>
    <w:p w:rsidR="005E2354" w:rsidRDefault="006679F6" w:rsidP="00FF5A1C">
      <w:pPr>
        <w:pStyle w:val="Paragraphedeliste"/>
      </w:pPr>
      <w:r>
        <w:t xml:space="preserve">Prévoir le résultat attendu. </w:t>
      </w:r>
      <w:r w:rsidR="00A36C12">
        <w:t>Quel est le volume de dioxyde de carbone gazeux à 100kPa et à 35</w:t>
      </w:r>
      <w:r w:rsidR="00A36C12">
        <w:rPr>
          <w:vertAlign w:val="superscript"/>
        </w:rPr>
        <w:t>o</w:t>
      </w:r>
      <w:r w:rsidR="00A36C12">
        <w:t>C produit par la réaction complète entre 50 mL d’une solution de bicarbonate de sodium à 0,200 mol/L</w:t>
      </w:r>
      <w:r w:rsidR="005E2354">
        <w:t xml:space="preserve"> et de l’acide chlorhydrique en excès.</w:t>
      </w:r>
    </w:p>
    <w:p w:rsidR="00BA3C8E" w:rsidRDefault="00BA3C8E">
      <w:pPr>
        <w:rPr>
          <w:b/>
          <w:u w:val="single"/>
        </w:rPr>
      </w:pPr>
      <w:r>
        <w:rPr>
          <w:b/>
          <w:u w:val="single"/>
        </w:rPr>
        <w:br w:type="page"/>
      </w:r>
    </w:p>
    <w:p w:rsidR="005E2354" w:rsidRDefault="005E2354" w:rsidP="008F05F8">
      <w:pPr>
        <w:tabs>
          <w:tab w:val="left" w:pos="2325"/>
        </w:tabs>
      </w:pPr>
      <w:r>
        <w:rPr>
          <w:b/>
          <w:u w:val="single"/>
        </w:rPr>
        <w:lastRenderedPageBreak/>
        <w:t>Module de l’énergie</w:t>
      </w:r>
    </w:p>
    <w:p w:rsidR="0069479B" w:rsidRPr="00532948" w:rsidRDefault="006679F6" w:rsidP="006679F6">
      <w:pPr>
        <w:pStyle w:val="Paragraphedeliste"/>
        <w:ind w:left="0"/>
        <w:rPr>
          <w:u w:val="single"/>
        </w:rPr>
      </w:pPr>
      <w:r w:rsidRPr="00532948">
        <w:rPr>
          <w:u w:val="single"/>
        </w:rPr>
        <w:t>Chaleur de dissolution et de neutralisation</w:t>
      </w:r>
    </w:p>
    <w:p w:rsidR="007E3FA8" w:rsidRDefault="007E3FA8" w:rsidP="006679F6">
      <w:pPr>
        <w:pStyle w:val="Paragraphedeliste"/>
        <w:ind w:left="0"/>
      </w:pPr>
    </w:p>
    <w:p w:rsidR="00FF5A1C" w:rsidRDefault="00FF5A1C" w:rsidP="00E70DB6">
      <w:pPr>
        <w:pStyle w:val="Paragraphedeliste"/>
        <w:numPr>
          <w:ilvl w:val="0"/>
          <w:numId w:val="1"/>
        </w:numPr>
      </w:pPr>
      <w:r>
        <w:t xml:space="preserve">Au laboratoire, on te demande de comparer le ∆H de neutralisation d’une solution de </w:t>
      </w:r>
      <w:proofErr w:type="spellStart"/>
      <w:r>
        <w:t>HCl</w:t>
      </w:r>
      <w:proofErr w:type="spellEnd"/>
      <w:r>
        <w:t xml:space="preserve"> que tu as effectué à partir du </w:t>
      </w:r>
      <w:proofErr w:type="spellStart"/>
      <w:r>
        <w:t>NaOH</w:t>
      </w:r>
      <w:proofErr w:type="spellEnd"/>
      <w:r>
        <w:t xml:space="preserve"> (solide) et d’une solution de </w:t>
      </w:r>
      <w:proofErr w:type="spellStart"/>
      <w:r>
        <w:t>NaOH</w:t>
      </w:r>
      <w:proofErr w:type="spellEnd"/>
      <w:r>
        <w:t>.  Explique pourquoi  les deux réactions de neutralisation n’ont pas le même ∆H.  Accompagne ton explication des calculs obtenus à partir des résultats expérimentaux.</w:t>
      </w:r>
    </w:p>
    <w:p w:rsidR="00FF5A1C" w:rsidRPr="00480412" w:rsidRDefault="00FF5A1C" w:rsidP="00FF5A1C">
      <w:pPr>
        <w:ind w:left="708"/>
      </w:pPr>
      <w:proofErr w:type="spellStart"/>
      <w:r w:rsidRPr="00480412">
        <w:t>NaOH</w:t>
      </w:r>
      <w:proofErr w:type="spellEnd"/>
      <w:r w:rsidRPr="00480412">
        <w:rPr>
          <w:vertAlign w:val="subscript"/>
        </w:rPr>
        <w:t>(s)</w:t>
      </w:r>
      <w:r w:rsidRPr="00480412">
        <w:t xml:space="preserve">  +  </w:t>
      </w:r>
      <w:proofErr w:type="spellStart"/>
      <w:proofErr w:type="gramStart"/>
      <w:r w:rsidRPr="00480412">
        <w:t>HCl</w:t>
      </w:r>
      <w:proofErr w:type="spellEnd"/>
      <w:r w:rsidRPr="00480412">
        <w:rPr>
          <w:vertAlign w:val="subscript"/>
        </w:rPr>
        <w:t>(</w:t>
      </w:r>
      <w:proofErr w:type="spellStart"/>
      <w:proofErr w:type="gramEnd"/>
      <w:r w:rsidRPr="00480412">
        <w:rPr>
          <w:vertAlign w:val="subscript"/>
        </w:rPr>
        <w:t>aq</w:t>
      </w:r>
      <w:proofErr w:type="spellEnd"/>
      <w:r w:rsidRPr="00480412">
        <w:rPr>
          <w:vertAlign w:val="subscript"/>
        </w:rPr>
        <w:t>)</w:t>
      </w:r>
      <w:r w:rsidRPr="00480412">
        <w:t xml:space="preserve">   →   </w:t>
      </w:r>
      <w:proofErr w:type="spellStart"/>
      <w:r w:rsidRPr="00480412">
        <w:t>NaCl</w:t>
      </w:r>
      <w:proofErr w:type="spellEnd"/>
      <w:r w:rsidRPr="00480412">
        <w:rPr>
          <w:vertAlign w:val="subscript"/>
        </w:rPr>
        <w:t>(</w:t>
      </w:r>
      <w:proofErr w:type="spellStart"/>
      <w:r w:rsidRPr="00480412">
        <w:rPr>
          <w:vertAlign w:val="subscript"/>
        </w:rPr>
        <w:t>aq</w:t>
      </w:r>
      <w:proofErr w:type="spellEnd"/>
      <w:r w:rsidRPr="00480412">
        <w:rPr>
          <w:vertAlign w:val="subscript"/>
        </w:rPr>
        <w:t>)</w:t>
      </w:r>
      <w:r w:rsidRPr="00480412">
        <w:t xml:space="preserve">  +  H</w:t>
      </w:r>
      <w:r w:rsidRPr="00480412">
        <w:rPr>
          <w:vertAlign w:val="subscript"/>
        </w:rPr>
        <w:t>2</w:t>
      </w:r>
      <w:r w:rsidRPr="00480412">
        <w:t>O</w:t>
      </w:r>
      <w:r w:rsidRPr="00480412">
        <w:rPr>
          <w:vertAlign w:val="subscript"/>
        </w:rPr>
        <w:t>(l)</w:t>
      </w:r>
      <w:r w:rsidRPr="00480412">
        <w:tab/>
      </w:r>
      <w:r w:rsidRPr="00480412">
        <w:tab/>
        <w:t>∆H= -92,2 kJ</w:t>
      </w:r>
    </w:p>
    <w:p w:rsidR="00FF5A1C" w:rsidRPr="00480412" w:rsidRDefault="00FF5A1C" w:rsidP="00FF5A1C">
      <w:pPr>
        <w:ind w:left="708"/>
      </w:pPr>
      <w:proofErr w:type="spellStart"/>
      <w:proofErr w:type="gramStart"/>
      <w:r w:rsidRPr="00480412">
        <w:t>NaOH</w:t>
      </w:r>
      <w:proofErr w:type="spellEnd"/>
      <w:r w:rsidRPr="00480412">
        <w:rPr>
          <w:vertAlign w:val="subscript"/>
        </w:rPr>
        <w:t>(</w:t>
      </w:r>
      <w:proofErr w:type="spellStart"/>
      <w:proofErr w:type="gramEnd"/>
      <w:r w:rsidRPr="00480412">
        <w:rPr>
          <w:vertAlign w:val="subscript"/>
        </w:rPr>
        <w:t>aq</w:t>
      </w:r>
      <w:proofErr w:type="spellEnd"/>
      <w:r w:rsidRPr="00480412">
        <w:rPr>
          <w:vertAlign w:val="subscript"/>
        </w:rPr>
        <w:t xml:space="preserve">) </w:t>
      </w:r>
      <w:r w:rsidRPr="00480412">
        <w:t xml:space="preserve"> +  </w:t>
      </w:r>
      <w:proofErr w:type="spellStart"/>
      <w:r w:rsidRPr="00480412">
        <w:t>HCl</w:t>
      </w:r>
      <w:proofErr w:type="spellEnd"/>
      <w:r w:rsidRPr="00480412">
        <w:rPr>
          <w:vertAlign w:val="subscript"/>
        </w:rPr>
        <w:t>(</w:t>
      </w:r>
      <w:proofErr w:type="spellStart"/>
      <w:r w:rsidRPr="00480412">
        <w:rPr>
          <w:vertAlign w:val="subscript"/>
        </w:rPr>
        <w:t>aq</w:t>
      </w:r>
      <w:proofErr w:type="spellEnd"/>
      <w:r w:rsidRPr="00480412">
        <w:rPr>
          <w:vertAlign w:val="subscript"/>
        </w:rPr>
        <w:t>)</w:t>
      </w:r>
      <w:r w:rsidRPr="00480412">
        <w:t xml:space="preserve">   →   </w:t>
      </w:r>
      <w:proofErr w:type="spellStart"/>
      <w:r w:rsidRPr="00480412">
        <w:t>NaCl</w:t>
      </w:r>
      <w:proofErr w:type="spellEnd"/>
      <w:r w:rsidRPr="00480412">
        <w:rPr>
          <w:vertAlign w:val="subscript"/>
        </w:rPr>
        <w:t>(</w:t>
      </w:r>
      <w:proofErr w:type="spellStart"/>
      <w:r w:rsidRPr="00480412">
        <w:rPr>
          <w:vertAlign w:val="subscript"/>
        </w:rPr>
        <w:t>aq</w:t>
      </w:r>
      <w:proofErr w:type="spellEnd"/>
      <w:r w:rsidRPr="00480412">
        <w:rPr>
          <w:vertAlign w:val="subscript"/>
        </w:rPr>
        <w:t>)</w:t>
      </w:r>
      <w:r w:rsidRPr="00480412">
        <w:t xml:space="preserve">  +  H</w:t>
      </w:r>
      <w:r w:rsidRPr="00480412">
        <w:rPr>
          <w:vertAlign w:val="subscript"/>
        </w:rPr>
        <w:t>2</w:t>
      </w:r>
      <w:r w:rsidRPr="00480412">
        <w:t>O</w:t>
      </w:r>
      <w:r w:rsidRPr="00480412">
        <w:rPr>
          <w:vertAlign w:val="subscript"/>
        </w:rPr>
        <w:t>(l)</w:t>
      </w:r>
      <w:r w:rsidRPr="00480412">
        <w:tab/>
      </w:r>
      <w:r w:rsidRPr="00480412">
        <w:tab/>
        <w:t>∆H=</w:t>
      </w:r>
      <w:r>
        <w:t xml:space="preserve"> -50,2</w:t>
      </w:r>
      <w:r w:rsidRPr="00480412">
        <w:t xml:space="preserve"> kJ</w:t>
      </w:r>
    </w:p>
    <w:p w:rsidR="00FF5A1C" w:rsidRPr="006679F6" w:rsidRDefault="00FF5A1C" w:rsidP="00FF5A1C">
      <w:pPr>
        <w:ind w:left="708"/>
        <w:rPr>
          <w:b/>
          <w:u w:val="single"/>
        </w:rPr>
      </w:pPr>
      <w:r w:rsidRPr="006679F6">
        <w:rPr>
          <w:b/>
          <w:u w:val="single"/>
        </w:rPr>
        <w:t xml:space="preserve">Dissolution du  </w:t>
      </w:r>
      <w:proofErr w:type="spellStart"/>
      <w:r w:rsidRPr="006679F6">
        <w:rPr>
          <w:b/>
          <w:u w:val="single"/>
        </w:rPr>
        <w:t>NaOH</w:t>
      </w:r>
      <w:proofErr w:type="spellEnd"/>
      <w:r w:rsidRPr="006679F6">
        <w:rPr>
          <w:b/>
          <w:u w:val="single"/>
        </w:rPr>
        <w:t xml:space="preserve"> </w:t>
      </w:r>
      <w:r w:rsidRPr="006679F6">
        <w:rPr>
          <w:b/>
          <w:u w:val="single"/>
          <w:vertAlign w:val="subscript"/>
        </w:rPr>
        <w:t>(s)</w:t>
      </w:r>
      <w:r w:rsidRPr="006679F6">
        <w:rPr>
          <w:b/>
          <w:u w:val="single"/>
        </w:rPr>
        <w:t xml:space="preserve"> dans l’eau</w:t>
      </w:r>
      <w:r>
        <w:tab/>
      </w:r>
      <w:r>
        <w:tab/>
      </w:r>
      <w:r w:rsidRPr="00FF5A1C">
        <w:rPr>
          <w:b/>
          <w:u w:val="single"/>
        </w:rPr>
        <w:t xml:space="preserve"> </w:t>
      </w:r>
      <w:r w:rsidRPr="006679F6">
        <w:rPr>
          <w:b/>
          <w:u w:val="single"/>
        </w:rPr>
        <w:t xml:space="preserve">Neutralisation à partir du </w:t>
      </w:r>
      <w:proofErr w:type="spellStart"/>
      <w:proofErr w:type="gramStart"/>
      <w:r w:rsidRPr="006679F6">
        <w:rPr>
          <w:b/>
          <w:u w:val="single"/>
        </w:rPr>
        <w:t>NaOH</w:t>
      </w:r>
      <w:proofErr w:type="spellEnd"/>
      <w:r w:rsidRPr="006679F6">
        <w:rPr>
          <w:b/>
          <w:u w:val="single"/>
          <w:vertAlign w:val="subscript"/>
        </w:rPr>
        <w:t>(</w:t>
      </w:r>
      <w:proofErr w:type="spellStart"/>
      <w:proofErr w:type="gramEnd"/>
      <w:r w:rsidRPr="006679F6">
        <w:rPr>
          <w:b/>
          <w:u w:val="single"/>
          <w:vertAlign w:val="subscript"/>
        </w:rPr>
        <w:t>aq</w:t>
      </w:r>
      <w:proofErr w:type="spellEnd"/>
      <w:r w:rsidRPr="006679F6">
        <w:rPr>
          <w:b/>
          <w:u w:val="single"/>
          <w:vertAlign w:val="subscript"/>
        </w:rPr>
        <w:t>)</w:t>
      </w:r>
    </w:p>
    <w:p w:rsidR="00FF5A1C" w:rsidRDefault="00FF5A1C" w:rsidP="00FF5A1C">
      <w:pPr>
        <w:ind w:left="708"/>
      </w:pPr>
      <w:r>
        <w:t xml:space="preserve">Masse de </w:t>
      </w:r>
      <w:proofErr w:type="spellStart"/>
      <w:r>
        <w:t>NaOH</w:t>
      </w:r>
      <w:proofErr w:type="spellEnd"/>
      <w:r>
        <w:t xml:space="preserve"> = 2,00g</w:t>
      </w:r>
      <w:r w:rsidRPr="00FF5A1C">
        <w:t xml:space="preserve"> </w:t>
      </w:r>
      <w:r>
        <w:tab/>
      </w:r>
      <w:r>
        <w:tab/>
      </w:r>
      <w:r>
        <w:tab/>
        <w:t xml:space="preserve">Volume de </w:t>
      </w:r>
      <w:proofErr w:type="spellStart"/>
      <w:proofErr w:type="gramStart"/>
      <w:r>
        <w:t>NaOH</w:t>
      </w:r>
      <w:proofErr w:type="spellEnd"/>
      <w:r>
        <w:rPr>
          <w:vertAlign w:val="subscript"/>
        </w:rPr>
        <w:t>(</w:t>
      </w:r>
      <w:proofErr w:type="spellStart"/>
      <w:proofErr w:type="gramEnd"/>
      <w:r>
        <w:rPr>
          <w:vertAlign w:val="subscript"/>
        </w:rPr>
        <w:t>aq</w:t>
      </w:r>
      <w:proofErr w:type="spellEnd"/>
      <w:r>
        <w:rPr>
          <w:vertAlign w:val="subscript"/>
        </w:rPr>
        <w:t xml:space="preserve">)  </w:t>
      </w:r>
      <w:r>
        <w:t>(1 M) = 50 mL</w:t>
      </w:r>
    </w:p>
    <w:p w:rsidR="00FF5A1C" w:rsidRDefault="00FF5A1C" w:rsidP="00FF5A1C">
      <w:pPr>
        <w:ind w:left="708"/>
      </w:pPr>
      <w:r>
        <w:t xml:space="preserve">Solution de </w:t>
      </w:r>
      <w:proofErr w:type="spellStart"/>
      <w:r>
        <w:t>HCl</w:t>
      </w:r>
      <w:proofErr w:type="spellEnd"/>
      <w:r>
        <w:t xml:space="preserve"> (0,5M)= 100,00 </w:t>
      </w:r>
      <w:proofErr w:type="spellStart"/>
      <w:r>
        <w:t>mL</w:t>
      </w:r>
      <w:proofErr w:type="spellEnd"/>
      <w:r w:rsidRPr="00FF5A1C">
        <w:t xml:space="preserve"> </w:t>
      </w:r>
      <w:r>
        <w:tab/>
      </w:r>
      <w:r>
        <w:tab/>
        <w:t xml:space="preserve">Volume de </w:t>
      </w:r>
      <w:proofErr w:type="spellStart"/>
      <w:proofErr w:type="gramStart"/>
      <w:r>
        <w:t>HCl</w:t>
      </w:r>
      <w:proofErr w:type="spellEnd"/>
      <w:r>
        <w:rPr>
          <w:vertAlign w:val="subscript"/>
        </w:rPr>
        <w:t>(</w:t>
      </w:r>
      <w:proofErr w:type="spellStart"/>
      <w:proofErr w:type="gramEnd"/>
      <w:r>
        <w:rPr>
          <w:vertAlign w:val="subscript"/>
        </w:rPr>
        <w:t>aq</w:t>
      </w:r>
      <w:proofErr w:type="spellEnd"/>
      <w:r>
        <w:rPr>
          <w:vertAlign w:val="subscript"/>
        </w:rPr>
        <w:t>)</w:t>
      </w:r>
      <w:r>
        <w:t xml:space="preserve"> (1 M) = 50 mL</w:t>
      </w:r>
    </w:p>
    <w:p w:rsidR="00FF5A1C" w:rsidRPr="00480412" w:rsidRDefault="00FF5A1C" w:rsidP="00FF5A1C">
      <w:pPr>
        <w:ind w:left="708"/>
      </w:pPr>
      <w:r>
        <w:t>Température initiale de l’eau= 23,00</w:t>
      </w:r>
      <w:r>
        <w:rPr>
          <w:vertAlign w:val="superscript"/>
        </w:rPr>
        <w:t>o</w:t>
      </w:r>
      <w:r>
        <w:t>C</w:t>
      </w:r>
      <w:r w:rsidRPr="00FF5A1C">
        <w:t xml:space="preserve"> </w:t>
      </w:r>
      <w:r>
        <w:tab/>
      </w:r>
      <w:r>
        <w:tab/>
        <w:t>Température initiale de l’eau= 23,00</w:t>
      </w:r>
      <w:r>
        <w:rPr>
          <w:vertAlign w:val="superscript"/>
        </w:rPr>
        <w:t>o</w:t>
      </w:r>
      <w:r>
        <w:t>C</w:t>
      </w:r>
    </w:p>
    <w:p w:rsidR="00FF5A1C" w:rsidRDefault="00FF5A1C" w:rsidP="00FF5A1C">
      <w:pPr>
        <w:ind w:left="708"/>
      </w:pPr>
      <w:r>
        <w:t>Température finale de l’eau=  28,03</w:t>
      </w:r>
      <w:r>
        <w:rPr>
          <w:vertAlign w:val="superscript"/>
        </w:rPr>
        <w:t>o</w:t>
      </w:r>
      <w:r>
        <w:t>C</w:t>
      </w:r>
      <w:r w:rsidRPr="00FF5A1C">
        <w:t xml:space="preserve"> </w:t>
      </w:r>
      <w:r>
        <w:tab/>
      </w:r>
      <w:r>
        <w:tab/>
        <w:t>Température finale de l’eau=  29,00</w:t>
      </w:r>
      <w:r>
        <w:rPr>
          <w:vertAlign w:val="superscript"/>
        </w:rPr>
        <w:t>o</w:t>
      </w:r>
      <w:r>
        <w:t>C</w:t>
      </w:r>
    </w:p>
    <w:p w:rsidR="00FF5A1C" w:rsidRDefault="00FF5A1C" w:rsidP="00FF5A1C">
      <w:pPr>
        <w:ind w:firstLine="708"/>
      </w:pPr>
      <w:r>
        <w:t>a)Explique pourquoi les ∆H sont différents.</w:t>
      </w:r>
    </w:p>
    <w:p w:rsidR="00532948" w:rsidRDefault="00FF5A1C" w:rsidP="00532948">
      <w:pPr>
        <w:ind w:left="708"/>
      </w:pPr>
      <w:r>
        <w:t>b) Fait la preuve mathématique à partir des résultats expérimentaux (</w:t>
      </w:r>
      <w:proofErr w:type="spellStart"/>
      <w:r>
        <w:t>c</w:t>
      </w:r>
      <w:r>
        <w:rPr>
          <w:vertAlign w:val="subscript"/>
        </w:rPr>
        <w:t>eau</w:t>
      </w:r>
      <w:proofErr w:type="spellEnd"/>
      <w:r>
        <w:t xml:space="preserve">= 4,18J/g </w:t>
      </w:r>
      <w:proofErr w:type="spellStart"/>
      <w:r>
        <w:rPr>
          <w:vertAlign w:val="superscript"/>
        </w:rPr>
        <w:t>o</w:t>
      </w:r>
      <w:r>
        <w:t>C</w:t>
      </w:r>
      <w:proofErr w:type="spellEnd"/>
      <w:r>
        <w:t xml:space="preserve">  et </w:t>
      </w:r>
      <w:proofErr w:type="spellStart"/>
      <w:r>
        <w:t>MMM</w:t>
      </w:r>
      <w:r>
        <w:rPr>
          <w:vertAlign w:val="subscript"/>
        </w:rPr>
        <w:t>NaOH</w:t>
      </w:r>
      <w:proofErr w:type="spellEnd"/>
      <w:r>
        <w:t>= 40g)</w:t>
      </w:r>
      <w:r w:rsidR="00532948" w:rsidRPr="00532948">
        <w:t xml:space="preserve"> </w:t>
      </w:r>
    </w:p>
    <w:p w:rsidR="00532948" w:rsidRDefault="00532948" w:rsidP="00532948"/>
    <w:p w:rsidR="008F05F8" w:rsidRPr="008F05F8" w:rsidRDefault="008F05F8" w:rsidP="008F05F8"/>
    <w:p w:rsidR="00FF5A1C" w:rsidRPr="00532948" w:rsidRDefault="00532948" w:rsidP="00532948">
      <w:pPr>
        <w:rPr>
          <w:u w:val="single"/>
        </w:rPr>
      </w:pPr>
      <w:r w:rsidRPr="00532948">
        <w:rPr>
          <w:u w:val="single"/>
        </w:rPr>
        <w:t>La solidification de la cire</w:t>
      </w:r>
    </w:p>
    <w:p w:rsidR="00FF5A1C" w:rsidRDefault="00FF5A1C" w:rsidP="00E70DB6">
      <w:pPr>
        <w:pStyle w:val="Paragraphedeliste"/>
        <w:numPr>
          <w:ilvl w:val="0"/>
          <w:numId w:val="1"/>
        </w:numPr>
      </w:pPr>
      <w:r>
        <w:t>Quelle est l’enthalpie molaire (∆H) de solidification de la paraffine  liquide (C</w:t>
      </w:r>
      <w:r>
        <w:rPr>
          <w:vertAlign w:val="subscript"/>
        </w:rPr>
        <w:t>25</w:t>
      </w:r>
      <w:r>
        <w:t>H</w:t>
      </w:r>
      <w:r>
        <w:rPr>
          <w:vertAlign w:val="subscript"/>
        </w:rPr>
        <w:t>52</w:t>
      </w:r>
      <w:r>
        <w:t>) obtenu expérimentalement dans un calorimètre en polystyrène?  Vous avez noté la température finale de l’eau  lorsque la paraffine commence à se solidifier (3 essais).</w:t>
      </w:r>
    </w:p>
    <w:p w:rsidR="00FF5A1C" w:rsidRDefault="00FF5A1C" w:rsidP="00FF5A1C">
      <w:pPr>
        <w:pStyle w:val="Paragraphedeliste"/>
      </w:pPr>
      <w:r>
        <w:t>Volume de l’eau dans le calorimètre= 150 mL</w:t>
      </w:r>
    </w:p>
    <w:p w:rsidR="00FF5A1C" w:rsidRDefault="00FF5A1C" w:rsidP="00FF5A1C">
      <w:pPr>
        <w:pStyle w:val="Paragraphedeliste"/>
      </w:pPr>
      <w:r>
        <w:t>Masse de la paraffine par essai= 25g</w:t>
      </w:r>
    </w:p>
    <w:p w:rsidR="00FF5A1C" w:rsidRDefault="00FF5A1C" w:rsidP="00FF5A1C">
      <w:pPr>
        <w:pStyle w:val="Paragraphedeliste"/>
      </w:pPr>
    </w:p>
    <w:p w:rsidR="00FF5A1C" w:rsidRDefault="00FF5A1C" w:rsidP="00FF5A1C">
      <w:pPr>
        <w:pStyle w:val="Paragraphedeliste"/>
      </w:pPr>
      <w:r>
        <w:t>Tableau 1 : Températures finales et initiales de l‘eau dans le calorimètre lors de la solidification de la paraffine.</w:t>
      </w:r>
    </w:p>
    <w:tbl>
      <w:tblPr>
        <w:tblStyle w:val="Grilledutableau"/>
        <w:tblW w:w="0" w:type="auto"/>
        <w:tblInd w:w="720" w:type="dxa"/>
        <w:tblLook w:val="04A0" w:firstRow="1" w:lastRow="0" w:firstColumn="1" w:lastColumn="0" w:noHBand="0" w:noVBand="1"/>
      </w:tblPr>
      <w:tblGrid>
        <w:gridCol w:w="2195"/>
        <w:gridCol w:w="2195"/>
        <w:gridCol w:w="2195"/>
        <w:gridCol w:w="2195"/>
      </w:tblGrid>
      <w:tr w:rsidR="00FF5A1C" w:rsidTr="000D79F6">
        <w:tc>
          <w:tcPr>
            <w:tcW w:w="2195" w:type="dxa"/>
          </w:tcPr>
          <w:p w:rsidR="00FF5A1C" w:rsidRDefault="00FF5A1C" w:rsidP="000D79F6">
            <w:pPr>
              <w:pStyle w:val="Paragraphedeliste"/>
              <w:ind w:left="0"/>
            </w:pPr>
            <w:r>
              <w:t>Essai</w:t>
            </w:r>
          </w:p>
        </w:tc>
        <w:tc>
          <w:tcPr>
            <w:tcW w:w="2195" w:type="dxa"/>
          </w:tcPr>
          <w:p w:rsidR="00FF5A1C" w:rsidRDefault="00FF5A1C" w:rsidP="000D79F6">
            <w:pPr>
              <w:pStyle w:val="Paragraphedeliste"/>
              <w:ind w:left="0"/>
              <w:jc w:val="center"/>
            </w:pPr>
            <w:r>
              <w:t>1</w:t>
            </w:r>
          </w:p>
        </w:tc>
        <w:tc>
          <w:tcPr>
            <w:tcW w:w="2195" w:type="dxa"/>
          </w:tcPr>
          <w:p w:rsidR="00FF5A1C" w:rsidRDefault="00FF5A1C" w:rsidP="000D79F6">
            <w:pPr>
              <w:pStyle w:val="Paragraphedeliste"/>
              <w:ind w:left="0"/>
              <w:jc w:val="center"/>
            </w:pPr>
            <w:r>
              <w:t>2</w:t>
            </w:r>
          </w:p>
        </w:tc>
        <w:tc>
          <w:tcPr>
            <w:tcW w:w="2195" w:type="dxa"/>
          </w:tcPr>
          <w:p w:rsidR="00FF5A1C" w:rsidRDefault="00FF5A1C" w:rsidP="000D79F6">
            <w:pPr>
              <w:pStyle w:val="Paragraphedeliste"/>
              <w:ind w:left="0"/>
              <w:jc w:val="center"/>
            </w:pPr>
            <w:r>
              <w:t>3</w:t>
            </w:r>
          </w:p>
        </w:tc>
      </w:tr>
      <w:tr w:rsidR="00FF5A1C" w:rsidTr="000D79F6">
        <w:tc>
          <w:tcPr>
            <w:tcW w:w="2195" w:type="dxa"/>
          </w:tcPr>
          <w:p w:rsidR="00FF5A1C" w:rsidRPr="002E0F75" w:rsidRDefault="00FF5A1C" w:rsidP="000D79F6">
            <w:pPr>
              <w:pStyle w:val="Paragraphedeliste"/>
              <w:ind w:left="0"/>
            </w:pPr>
            <w:r>
              <w:t>Température finale (</w:t>
            </w:r>
            <w:proofErr w:type="spellStart"/>
            <w:r>
              <w:rPr>
                <w:vertAlign w:val="superscript"/>
              </w:rPr>
              <w:t>o</w:t>
            </w:r>
            <w:r>
              <w:t>C</w:t>
            </w:r>
            <w:proofErr w:type="spellEnd"/>
            <w:r>
              <w:t>)</w:t>
            </w:r>
          </w:p>
        </w:tc>
        <w:tc>
          <w:tcPr>
            <w:tcW w:w="2195" w:type="dxa"/>
          </w:tcPr>
          <w:p w:rsidR="00FF5A1C" w:rsidRDefault="00FF5A1C" w:rsidP="000D79F6">
            <w:pPr>
              <w:pStyle w:val="Paragraphedeliste"/>
              <w:ind w:left="0"/>
              <w:jc w:val="center"/>
            </w:pPr>
            <w:r>
              <w:t>27,1</w:t>
            </w:r>
          </w:p>
        </w:tc>
        <w:tc>
          <w:tcPr>
            <w:tcW w:w="2195" w:type="dxa"/>
          </w:tcPr>
          <w:p w:rsidR="00FF5A1C" w:rsidRDefault="00FF5A1C" w:rsidP="000D79F6">
            <w:pPr>
              <w:pStyle w:val="Paragraphedeliste"/>
              <w:ind w:left="0"/>
              <w:jc w:val="center"/>
            </w:pPr>
            <w:r>
              <w:t>27,7</w:t>
            </w:r>
          </w:p>
        </w:tc>
        <w:tc>
          <w:tcPr>
            <w:tcW w:w="2195" w:type="dxa"/>
          </w:tcPr>
          <w:p w:rsidR="00FF5A1C" w:rsidRDefault="00FF5A1C" w:rsidP="000D79F6">
            <w:pPr>
              <w:pStyle w:val="Paragraphedeliste"/>
              <w:ind w:left="0"/>
              <w:jc w:val="center"/>
            </w:pPr>
            <w:r>
              <w:t>27,5</w:t>
            </w:r>
          </w:p>
        </w:tc>
      </w:tr>
      <w:tr w:rsidR="00FF5A1C" w:rsidTr="000D79F6">
        <w:tc>
          <w:tcPr>
            <w:tcW w:w="2195" w:type="dxa"/>
          </w:tcPr>
          <w:p w:rsidR="00FF5A1C" w:rsidRPr="002E0F75" w:rsidRDefault="00FF5A1C" w:rsidP="000D79F6">
            <w:pPr>
              <w:pStyle w:val="Paragraphedeliste"/>
              <w:ind w:left="0"/>
            </w:pPr>
            <w:r>
              <w:t>Température initiale (</w:t>
            </w:r>
            <w:proofErr w:type="spellStart"/>
            <w:r>
              <w:rPr>
                <w:vertAlign w:val="superscript"/>
              </w:rPr>
              <w:t>o</w:t>
            </w:r>
            <w:r>
              <w:t>C</w:t>
            </w:r>
            <w:proofErr w:type="spellEnd"/>
            <w:r>
              <w:t>)</w:t>
            </w:r>
          </w:p>
        </w:tc>
        <w:tc>
          <w:tcPr>
            <w:tcW w:w="2195" w:type="dxa"/>
          </w:tcPr>
          <w:p w:rsidR="00FF5A1C" w:rsidRDefault="00FF5A1C" w:rsidP="000D79F6">
            <w:pPr>
              <w:pStyle w:val="Paragraphedeliste"/>
              <w:ind w:left="0"/>
              <w:jc w:val="center"/>
            </w:pPr>
            <w:r>
              <w:t>20,4</w:t>
            </w:r>
          </w:p>
        </w:tc>
        <w:tc>
          <w:tcPr>
            <w:tcW w:w="2195" w:type="dxa"/>
          </w:tcPr>
          <w:p w:rsidR="00FF5A1C" w:rsidRDefault="00FF5A1C" w:rsidP="000D79F6">
            <w:pPr>
              <w:pStyle w:val="Paragraphedeliste"/>
              <w:ind w:left="0"/>
              <w:jc w:val="center"/>
            </w:pPr>
            <w:r>
              <w:t>21,2</w:t>
            </w:r>
          </w:p>
        </w:tc>
        <w:tc>
          <w:tcPr>
            <w:tcW w:w="2195" w:type="dxa"/>
          </w:tcPr>
          <w:p w:rsidR="00FF5A1C" w:rsidRDefault="00FF5A1C" w:rsidP="000D79F6">
            <w:pPr>
              <w:pStyle w:val="Paragraphedeliste"/>
              <w:ind w:left="0"/>
              <w:jc w:val="center"/>
            </w:pPr>
            <w:r>
              <w:t>20,9</w:t>
            </w:r>
          </w:p>
        </w:tc>
      </w:tr>
    </w:tbl>
    <w:p w:rsidR="00FF5A1C" w:rsidRDefault="00FF5A1C" w:rsidP="00FF5A1C">
      <w:pPr>
        <w:pStyle w:val="Paragraphedeliste"/>
      </w:pPr>
    </w:p>
    <w:p w:rsidR="005D7F60" w:rsidRDefault="005D7F60" w:rsidP="005D7F60">
      <w:pPr>
        <w:ind w:left="708"/>
      </w:pPr>
    </w:p>
    <w:p w:rsidR="005D7F60" w:rsidRDefault="000D1B67" w:rsidP="000D1B67">
      <w:r>
        <w:rPr>
          <w:b/>
          <w:u w:val="single"/>
        </w:rPr>
        <w:t>Module de l’équilibre</w:t>
      </w:r>
    </w:p>
    <w:p w:rsidR="00B21C36" w:rsidRPr="00B21C36" w:rsidRDefault="00B21C36" w:rsidP="000D79F6">
      <w:pPr>
        <w:rPr>
          <w:u w:val="single"/>
        </w:rPr>
      </w:pPr>
      <w:r w:rsidRPr="00B21C36">
        <w:rPr>
          <w:u w:val="single"/>
        </w:rPr>
        <w:t>La constante d’acidité</w:t>
      </w:r>
    </w:p>
    <w:p w:rsidR="00B267B3" w:rsidRDefault="00B21C36" w:rsidP="008F05F8">
      <w:pPr>
        <w:pStyle w:val="Paragraphedeliste"/>
        <w:numPr>
          <w:ilvl w:val="0"/>
          <w:numId w:val="1"/>
        </w:numPr>
      </w:pPr>
      <w:r>
        <w:t xml:space="preserve">Josée te remet 400 mL d’un acide inconnu (HA) de concentration 0.50M.  Tu verses 100 mL de cet acide dans un bécher et tu mesures un pH de 5,2.  Calcule la constante d’acidité de cet acide (HA).  </w:t>
      </w:r>
    </w:p>
    <w:p w:rsidR="002B060E" w:rsidRDefault="002B060E" w:rsidP="00B267B3"/>
    <w:p w:rsidR="002B060E" w:rsidRDefault="00B267B3" w:rsidP="008F05F8">
      <w:r>
        <w:br w:type="page"/>
      </w:r>
    </w:p>
    <w:p w:rsidR="002B060E" w:rsidRDefault="002B060E" w:rsidP="002B060E">
      <w:pPr>
        <w:spacing w:after="0"/>
      </w:pPr>
      <w:r>
        <w:rPr>
          <w:noProof/>
          <w:lang w:eastAsia="fr-CA"/>
        </w:rPr>
        <w:lastRenderedPageBreak/>
        <w:drawing>
          <wp:inline distT="0" distB="0" distL="0" distR="0" wp14:anchorId="11BAC873" wp14:editId="45A8AAF6">
            <wp:extent cx="1409700" cy="323850"/>
            <wp:effectExtent l="0" t="0" r="0" b="0"/>
            <wp:docPr id="2" name="Image 2" descr="\\perou\home\beaupreg\My Pictures\LOGO_sainteanne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ou\home\beaupreg\My Pictures\LOGO_sainteanne201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323850"/>
                    </a:xfrm>
                    <a:prstGeom prst="rect">
                      <a:avLst/>
                    </a:prstGeom>
                    <a:noFill/>
                    <a:ln>
                      <a:noFill/>
                    </a:ln>
                  </pic:spPr>
                </pic:pic>
              </a:graphicData>
            </a:graphic>
          </wp:inline>
        </w:drawing>
      </w:r>
      <w:r>
        <w:tab/>
      </w:r>
      <w:r>
        <w:tab/>
      </w:r>
      <w:r>
        <w:tab/>
      </w:r>
      <w:r>
        <w:tab/>
      </w:r>
      <w:r>
        <w:tab/>
      </w:r>
      <w:r>
        <w:tab/>
      </w:r>
      <w:r>
        <w:tab/>
      </w:r>
      <w:r w:rsidR="00BA3C8E">
        <w:tab/>
      </w:r>
      <w:r>
        <w:t>Enseignantes : Guylaine Beaupré</w:t>
      </w:r>
    </w:p>
    <w:p w:rsidR="002B060E" w:rsidRDefault="002B060E" w:rsidP="002B060E">
      <w:pPr>
        <w:spacing w:after="0"/>
      </w:pPr>
      <w:r>
        <w:tab/>
      </w:r>
      <w:r>
        <w:tab/>
      </w:r>
      <w:r>
        <w:tab/>
      </w:r>
      <w:r>
        <w:tab/>
      </w:r>
      <w:r>
        <w:tab/>
      </w:r>
      <w:r>
        <w:tab/>
      </w:r>
      <w:r>
        <w:tab/>
      </w:r>
      <w:r>
        <w:tab/>
      </w:r>
      <w:r>
        <w:tab/>
      </w:r>
      <w:r>
        <w:tab/>
      </w:r>
      <w:r>
        <w:tab/>
      </w:r>
      <w:r>
        <w:tab/>
      </w:r>
      <w:r w:rsidR="00BA3C8E">
        <w:t xml:space="preserve">             </w:t>
      </w:r>
      <w:r>
        <w:t>Cynthia Wilson</w:t>
      </w:r>
    </w:p>
    <w:p w:rsidR="002B060E" w:rsidRDefault="002B060E" w:rsidP="002B060E"/>
    <w:p w:rsidR="008F05F8" w:rsidRDefault="008F05F8" w:rsidP="008F05F8">
      <w:r>
        <w:t>NOM : ____________________________________</w:t>
      </w:r>
      <w:r>
        <w:tab/>
      </w:r>
      <w:r>
        <w:tab/>
      </w:r>
      <w:r>
        <w:tab/>
      </w:r>
      <w:r>
        <w:tab/>
      </w:r>
      <w:r w:rsidR="00194747">
        <w:tab/>
      </w:r>
      <w:r>
        <w:t>Foyer : ________</w:t>
      </w:r>
    </w:p>
    <w:p w:rsidR="008F05F8" w:rsidRDefault="008F05F8" w:rsidP="008F05F8">
      <w:r>
        <w:t xml:space="preserve">Date : </w:t>
      </w:r>
      <w:r w:rsidR="002814E4">
        <w:t>________________</w:t>
      </w:r>
    </w:p>
    <w:p w:rsidR="008F05F8" w:rsidRPr="002814E4" w:rsidRDefault="008F05F8" w:rsidP="008F05F8">
      <w:pPr>
        <w:jc w:val="center"/>
        <w:rPr>
          <w:b/>
          <w:sz w:val="24"/>
          <w:szCs w:val="24"/>
          <w:u w:val="single"/>
        </w:rPr>
      </w:pPr>
      <w:r w:rsidRPr="002814E4">
        <w:rPr>
          <w:b/>
          <w:sz w:val="24"/>
          <w:szCs w:val="24"/>
          <w:u w:val="single"/>
        </w:rPr>
        <w:t>CHIMIE 534</w:t>
      </w:r>
    </w:p>
    <w:p w:rsidR="008F05F8" w:rsidRDefault="008F05F8" w:rsidP="008F05F8">
      <w:pPr>
        <w:jc w:val="center"/>
      </w:pPr>
      <w:r w:rsidRPr="002814E4">
        <w:rPr>
          <w:b/>
          <w:sz w:val="24"/>
          <w:szCs w:val="24"/>
          <w:u w:val="single"/>
        </w:rPr>
        <w:t>Évaluation</w:t>
      </w:r>
      <w:r w:rsidR="002814E4" w:rsidRPr="002814E4">
        <w:rPr>
          <w:b/>
          <w:sz w:val="24"/>
          <w:szCs w:val="24"/>
          <w:u w:val="single"/>
        </w:rPr>
        <w:t xml:space="preserve"> formative </w:t>
      </w:r>
      <w:r w:rsidRPr="002814E4">
        <w:rPr>
          <w:b/>
          <w:sz w:val="24"/>
          <w:szCs w:val="24"/>
          <w:u w:val="single"/>
        </w:rPr>
        <w:t>-synthèse</w:t>
      </w:r>
      <w:r>
        <w:t xml:space="preserve"> </w:t>
      </w:r>
    </w:p>
    <w:p w:rsidR="002B060E" w:rsidRPr="00230183" w:rsidRDefault="002B060E" w:rsidP="002B060E">
      <w:pPr>
        <w:pStyle w:val="Paragraphedeliste"/>
        <w:ind w:left="0"/>
        <w:rPr>
          <w:sz w:val="48"/>
          <w:szCs w:val="48"/>
        </w:rPr>
      </w:pPr>
      <w:r>
        <w:rPr>
          <w:b/>
          <w:sz w:val="32"/>
          <w:szCs w:val="32"/>
          <w:u w:val="single"/>
        </w:rPr>
        <w:t>Partie 1</w:t>
      </w:r>
      <w:r>
        <w:tab/>
      </w:r>
      <w:r>
        <w:tab/>
      </w:r>
      <w:r>
        <w:tab/>
      </w:r>
      <w:r>
        <w:tab/>
      </w:r>
      <w:r>
        <w:tab/>
      </w:r>
      <w:r>
        <w:tab/>
      </w:r>
      <w:r>
        <w:tab/>
      </w:r>
      <w:r>
        <w:tab/>
      </w:r>
      <w:r>
        <w:tab/>
      </w:r>
      <w:r w:rsidR="002814E4">
        <w:tab/>
      </w:r>
      <w:r w:rsidR="00BA3C8E">
        <w:t xml:space="preserve">           </w:t>
      </w:r>
      <w:r w:rsidRPr="00230183">
        <w:rPr>
          <w:sz w:val="48"/>
          <w:szCs w:val="48"/>
        </w:rPr>
        <w:t>(          /25)</w:t>
      </w:r>
    </w:p>
    <w:tbl>
      <w:tblPr>
        <w:tblStyle w:val="Grilledutableau"/>
        <w:tblpPr w:leftFromText="141" w:rightFromText="141" w:vertAnchor="text" w:tblpY="1"/>
        <w:tblOverlap w:val="never"/>
        <w:tblW w:w="0" w:type="auto"/>
        <w:tblLook w:val="04A0" w:firstRow="1" w:lastRow="0" w:firstColumn="1" w:lastColumn="0" w:noHBand="0" w:noVBand="1"/>
      </w:tblPr>
      <w:tblGrid>
        <w:gridCol w:w="2093"/>
        <w:gridCol w:w="1984"/>
        <w:gridCol w:w="1985"/>
      </w:tblGrid>
      <w:tr w:rsidR="002B060E" w:rsidTr="00AF49AF">
        <w:tc>
          <w:tcPr>
            <w:tcW w:w="2093" w:type="dxa"/>
          </w:tcPr>
          <w:p w:rsidR="002B060E" w:rsidRDefault="002B060E" w:rsidP="00AF49AF">
            <w:r>
              <w:t>1-</w:t>
            </w:r>
          </w:p>
        </w:tc>
        <w:tc>
          <w:tcPr>
            <w:tcW w:w="1984" w:type="dxa"/>
          </w:tcPr>
          <w:p w:rsidR="002B060E" w:rsidRDefault="002B060E" w:rsidP="00AF49AF">
            <w:r>
              <w:t>2-</w:t>
            </w:r>
          </w:p>
        </w:tc>
        <w:tc>
          <w:tcPr>
            <w:tcW w:w="1985" w:type="dxa"/>
          </w:tcPr>
          <w:p w:rsidR="002B060E" w:rsidRDefault="002B060E" w:rsidP="00AF49AF">
            <w:r>
              <w:t>3-</w:t>
            </w:r>
          </w:p>
          <w:p w:rsidR="002B060E" w:rsidRDefault="002B060E" w:rsidP="00AF49AF"/>
        </w:tc>
      </w:tr>
    </w:tbl>
    <w:p w:rsidR="002B060E" w:rsidRDefault="002B060E" w:rsidP="002B060E">
      <w:r>
        <w:t xml:space="preserve"> (6 points)</w:t>
      </w:r>
      <w:r>
        <w:br w:type="textWrapping" w:clear="all"/>
      </w:r>
    </w:p>
    <w:p w:rsidR="002B060E" w:rsidRDefault="009E62BD" w:rsidP="002B060E">
      <w:r>
        <w:rPr>
          <w:noProof/>
          <w:lang w:eastAsia="fr-CA"/>
        </w:rPr>
        <w:pict>
          <v:shapetype id="_x0000_t32" coordsize="21600,21600" o:spt="32" o:oned="t" path="m,l21600,21600e" filled="f">
            <v:path arrowok="t" fillok="f" o:connecttype="none"/>
            <o:lock v:ext="edit" shapetype="t"/>
          </v:shapetype>
          <v:shape id="_x0000_s1031" type="#_x0000_t32" style="position:absolute;margin-left:294pt;margin-top:11.15pt;width:3pt;height:113.25pt;flip:x y;z-index:251663360" o:connectortype="straight">
            <v:stroke endarrow="block"/>
          </v:shape>
        </w:pict>
      </w:r>
      <w:r>
        <w:rPr>
          <w:noProof/>
          <w:lang w:eastAsia="fr-CA"/>
        </w:rPr>
        <w:pict>
          <v:shape id="_x0000_s1026" type="#_x0000_t32" style="position:absolute;margin-left:101.25pt;margin-top:11.15pt;width:3pt;height:113.25pt;flip:x y;z-index:251658240" o:connectortype="straight">
            <v:stroke endarrow="block"/>
          </v:shape>
        </w:pict>
      </w:r>
      <w:r w:rsidR="002B060E">
        <w:t>4-  (3 points)</w:t>
      </w:r>
    </w:p>
    <w:p w:rsidR="004066A6" w:rsidRDefault="009E62BD" w:rsidP="002B060E">
      <w:r>
        <w:rPr>
          <w:noProof/>
          <w:lang w:eastAsia="fr-CA"/>
        </w:rPr>
        <w:pict>
          <v:shape id="_x0000_s1033" type="#_x0000_t32" style="position:absolute;margin-left:405pt;margin-top:7.6pt;width:0;height:93.4pt;z-index:251665408" o:connectortype="straight"/>
        </w:pict>
      </w:r>
      <w:r>
        <w:rPr>
          <w:noProof/>
          <w:lang w:eastAsia="fr-CA"/>
        </w:rPr>
        <w:pict>
          <v:shape id="_x0000_s1030" style="position:absolute;margin-left:297pt;margin-top:7.6pt;width:137.25pt;height:93.4pt;z-index:251662336" coordsize="2745,1868" path="m,1868c88,1047,177,226,390,113,603,,883,956,1275,1193v392,237,1225,290,1470,345e" filled="f">
            <v:path arrowok="t"/>
          </v:shape>
        </w:pict>
      </w:r>
      <w:r>
        <w:rPr>
          <w:noProof/>
          <w:lang w:eastAsia="fr-CA"/>
        </w:rPr>
        <w:pict>
          <v:shape id="_x0000_s1029" type="#_x0000_t32" style="position:absolute;margin-left:168pt;margin-top:2.75pt;width:3.75pt;height:98.25pt;z-index:251661312" o:connectortype="straight"/>
        </w:pict>
      </w:r>
      <w:r>
        <w:rPr>
          <w:noProof/>
          <w:lang w:eastAsia="fr-CA"/>
        </w:rPr>
        <w:pict>
          <v:shape id="_x0000_s1028" style="position:absolute;margin-left:104.25pt;margin-top:7.6pt;width:137.25pt;height:93.4pt;z-index:251660288" coordsize="2745,1868" path="m,1868c88,1047,177,226,390,113,603,,883,956,1275,1193v392,237,1225,290,1470,345e" filled="f">
            <v:path arrowok="t"/>
          </v:shape>
        </w:pict>
      </w:r>
    </w:p>
    <w:p w:rsidR="004066A6" w:rsidRDefault="004066A6" w:rsidP="002B060E"/>
    <w:p w:rsidR="004066A6" w:rsidRDefault="004066A6" w:rsidP="002B060E"/>
    <w:p w:rsidR="004066A6" w:rsidRDefault="004066A6" w:rsidP="002B060E"/>
    <w:p w:rsidR="004066A6" w:rsidRDefault="009E62BD" w:rsidP="002B060E">
      <w:r>
        <w:rPr>
          <w:noProof/>
          <w:lang w:eastAsia="fr-CA"/>
        </w:rPr>
        <w:pict>
          <v:shape id="_x0000_s1032" type="#_x0000_t32" style="position:absolute;margin-left:297pt;margin-top:7.3pt;width:138pt;height:0;z-index:251664384" o:connectortype="straight">
            <v:stroke endarrow="block"/>
          </v:shape>
        </w:pict>
      </w:r>
      <w:r>
        <w:rPr>
          <w:noProof/>
          <w:lang w:eastAsia="fr-CA"/>
        </w:rPr>
        <w:pict>
          <v:shape id="_x0000_s1027" type="#_x0000_t32" style="position:absolute;margin-left:104.25pt;margin-top:7.3pt;width:138pt;height:0;z-index:251659264" o:connectortype="straight">
            <v:stroke endarrow="block"/>
          </v:shape>
        </w:pict>
      </w:r>
      <w:r w:rsidR="004066A6">
        <w:tab/>
      </w:r>
      <w:r w:rsidR="004066A6">
        <w:tab/>
      </w:r>
      <w:r w:rsidR="004066A6">
        <w:tab/>
      </w:r>
      <w:r w:rsidR="004066A6">
        <w:tab/>
      </w:r>
      <w:r w:rsidR="004066A6">
        <w:tab/>
      </w:r>
      <w:r w:rsidR="004066A6">
        <w:tab/>
      </w:r>
      <w:r w:rsidR="004066A6">
        <w:tab/>
      </w:r>
      <w:proofErr w:type="spellStart"/>
      <w:r w:rsidR="004066A6">
        <w:t>E</w:t>
      </w:r>
      <w:r w:rsidR="004066A6">
        <w:rPr>
          <w:vertAlign w:val="subscript"/>
        </w:rPr>
        <w:t>k</w:t>
      </w:r>
      <w:proofErr w:type="spellEnd"/>
      <w:r w:rsidR="004066A6">
        <w:tab/>
      </w:r>
      <w:r w:rsidR="004066A6">
        <w:tab/>
      </w:r>
      <w:r w:rsidR="004066A6">
        <w:tab/>
      </w:r>
      <w:r w:rsidR="004066A6">
        <w:tab/>
      </w:r>
      <w:r w:rsidR="004066A6">
        <w:tab/>
        <w:t xml:space="preserve">      </w:t>
      </w:r>
      <w:proofErr w:type="spellStart"/>
      <w:r w:rsidR="004066A6">
        <w:t>E</w:t>
      </w:r>
      <w:r w:rsidR="004066A6">
        <w:rPr>
          <w:vertAlign w:val="subscript"/>
        </w:rPr>
        <w:t>k</w:t>
      </w:r>
      <w:proofErr w:type="spellEnd"/>
      <w:r w:rsidR="004066A6">
        <w:tab/>
      </w:r>
      <w:r w:rsidR="004066A6">
        <w:tab/>
      </w:r>
      <w:r w:rsidR="004066A6">
        <w:tab/>
      </w:r>
    </w:p>
    <w:p w:rsidR="002B060E" w:rsidRDefault="002B060E" w:rsidP="002B060E">
      <w:r>
        <w:tab/>
        <w:t>________________________________________________________________________</w:t>
      </w:r>
    </w:p>
    <w:p w:rsidR="002B060E" w:rsidRDefault="002B060E" w:rsidP="002B060E">
      <w:r>
        <w:tab/>
        <w:t>________________________________________________________________________</w:t>
      </w:r>
    </w:p>
    <w:p w:rsidR="002B060E" w:rsidRDefault="002B060E" w:rsidP="002B060E">
      <w:r>
        <w:tab/>
        <w:t>________________________________________________________________________</w:t>
      </w:r>
    </w:p>
    <w:p w:rsidR="002B060E" w:rsidRDefault="002B060E" w:rsidP="002B060E">
      <w:r>
        <w:tab/>
        <w:t>________________________________________________________________________</w:t>
      </w:r>
    </w:p>
    <w:p w:rsidR="002B060E" w:rsidRDefault="002B060E" w:rsidP="002B060E">
      <w:r>
        <w:tab/>
        <w:t>________________________________________________________________________</w:t>
      </w:r>
    </w:p>
    <w:p w:rsidR="002B060E" w:rsidRDefault="002B060E" w:rsidP="002B060E">
      <w:r>
        <w:tab/>
        <w:t>________________________________________________________________________</w:t>
      </w:r>
    </w:p>
    <w:p w:rsidR="002B060E" w:rsidRDefault="002B060E" w:rsidP="002B060E">
      <w:r>
        <w:tab/>
        <w:t>________________________________________________________________________</w:t>
      </w:r>
    </w:p>
    <w:p w:rsidR="002B060E" w:rsidRDefault="002B060E" w:rsidP="002B060E"/>
    <w:p w:rsidR="002B060E" w:rsidRDefault="002B060E" w:rsidP="002B060E">
      <w:r>
        <w:t>5-(2 points)</w:t>
      </w:r>
      <w:r>
        <w:tab/>
      </w:r>
    </w:p>
    <w:p w:rsidR="002B060E" w:rsidRDefault="002B060E" w:rsidP="002B060E">
      <w:pPr>
        <w:ind w:firstLine="708"/>
      </w:pPr>
      <w:r>
        <w:rPr>
          <w:sz w:val="36"/>
          <w:szCs w:val="36"/>
        </w:rPr>
        <w:t>K=   ____________________</w:t>
      </w:r>
    </w:p>
    <w:p w:rsidR="002B060E" w:rsidRDefault="002B060E" w:rsidP="002B060E">
      <w:pPr>
        <w:ind w:firstLine="708"/>
      </w:pPr>
    </w:p>
    <w:p w:rsidR="009E62BD" w:rsidRDefault="009E62BD" w:rsidP="002B060E">
      <w:pPr>
        <w:ind w:firstLine="708"/>
      </w:pPr>
    </w:p>
    <w:p w:rsidR="009E62BD" w:rsidRDefault="009E62BD" w:rsidP="002B060E">
      <w:pPr>
        <w:ind w:firstLine="708"/>
      </w:pPr>
    </w:p>
    <w:p w:rsidR="009E62BD" w:rsidRDefault="009E62BD" w:rsidP="002B060E">
      <w:pPr>
        <w:ind w:firstLine="708"/>
      </w:pPr>
    </w:p>
    <w:p w:rsidR="002B060E" w:rsidRDefault="002B060E" w:rsidP="002B060E">
      <w:r>
        <w:lastRenderedPageBreak/>
        <w:t>6-(8 points)</w:t>
      </w:r>
    </w:p>
    <w:p w:rsidR="002B060E" w:rsidRDefault="002B060E" w:rsidP="002B060E">
      <w:pPr>
        <w:pStyle w:val="Paragraphedeliste"/>
        <w:numPr>
          <w:ilvl w:val="0"/>
          <w:numId w:val="17"/>
        </w:numPr>
      </w:pPr>
      <w:r>
        <w:t xml:space="preserve">Variation du volume d’un gaz </w:t>
      </w:r>
      <w:r>
        <w:tab/>
      </w:r>
      <w:r>
        <w:tab/>
      </w:r>
      <w:r>
        <w:tab/>
      </w:r>
      <w:r>
        <w:tab/>
        <w:t xml:space="preserve">c) Variation du volume d’un gaz </w:t>
      </w:r>
    </w:p>
    <w:p w:rsidR="002B060E" w:rsidRDefault="002B060E" w:rsidP="002B060E">
      <w:pPr>
        <w:pStyle w:val="Paragraphedeliste"/>
        <w:ind w:left="360"/>
      </w:pPr>
      <w:proofErr w:type="gramStart"/>
      <w:r>
        <w:t>en</w:t>
      </w:r>
      <w:proofErr w:type="gramEnd"/>
      <w:r>
        <w:t xml:space="preserve"> fonction de la température (</w:t>
      </w:r>
      <w:r>
        <w:rPr>
          <w:vertAlign w:val="superscript"/>
        </w:rPr>
        <w:t>0</w:t>
      </w:r>
      <w:r>
        <w:t>C)                                                  en fonction de la pression</w:t>
      </w:r>
    </w:p>
    <w:p w:rsidR="002B060E" w:rsidRDefault="002B060E" w:rsidP="002B060E">
      <w:pPr>
        <w:pStyle w:val="Paragraphedeliste"/>
        <w:ind w:left="5316" w:firstLine="348"/>
      </w:pPr>
      <w:r>
        <w:t xml:space="preserve">    </w:t>
      </w:r>
    </w:p>
    <w:p w:rsidR="002B060E" w:rsidRDefault="002B060E" w:rsidP="002B060E"/>
    <w:p w:rsidR="002B060E" w:rsidRDefault="002B060E" w:rsidP="002B060E"/>
    <w:p w:rsidR="002B060E" w:rsidRDefault="002B060E" w:rsidP="002B060E"/>
    <w:p w:rsidR="002B060E" w:rsidRDefault="002B060E" w:rsidP="002B060E"/>
    <w:p w:rsidR="002B060E" w:rsidRDefault="002B060E" w:rsidP="002B060E"/>
    <w:p w:rsidR="002B060E" w:rsidRDefault="002B060E" w:rsidP="002B060E">
      <w:pPr>
        <w:pStyle w:val="Paragraphedeliste"/>
        <w:numPr>
          <w:ilvl w:val="0"/>
          <w:numId w:val="17"/>
        </w:numPr>
      </w:pPr>
      <w:r>
        <w:t xml:space="preserve">Variation du volume d’un gaz </w:t>
      </w:r>
      <w:r>
        <w:tab/>
      </w:r>
      <w:r>
        <w:tab/>
      </w:r>
      <w:r>
        <w:tab/>
      </w:r>
      <w:r>
        <w:tab/>
        <w:t>d) Variation de la pression</w:t>
      </w:r>
    </w:p>
    <w:p w:rsidR="002B060E" w:rsidRDefault="002B060E" w:rsidP="002B060E">
      <w:pPr>
        <w:pStyle w:val="Paragraphedeliste"/>
        <w:ind w:left="5664" w:hanging="5304"/>
      </w:pPr>
      <w:proofErr w:type="gramStart"/>
      <w:r>
        <w:t>en</w:t>
      </w:r>
      <w:proofErr w:type="gramEnd"/>
      <w:r>
        <w:t xml:space="preserve"> fonction du nombre de moles</w:t>
      </w:r>
      <w:r>
        <w:tab/>
        <w:t>en fonction du nombre de moles</w:t>
      </w:r>
    </w:p>
    <w:p w:rsidR="002B060E" w:rsidRDefault="002B060E" w:rsidP="002B060E"/>
    <w:p w:rsidR="002B060E" w:rsidRDefault="002B060E" w:rsidP="002B060E"/>
    <w:p w:rsidR="002814E4" w:rsidRDefault="002814E4" w:rsidP="002B060E"/>
    <w:p w:rsidR="004C2C78" w:rsidRDefault="004C2C78" w:rsidP="002B060E"/>
    <w:p w:rsidR="004C2C78" w:rsidRDefault="004C2C78" w:rsidP="002B060E"/>
    <w:p w:rsidR="002814E4" w:rsidRDefault="002814E4" w:rsidP="002B060E"/>
    <w:p w:rsidR="002B060E" w:rsidRDefault="002B060E" w:rsidP="002B060E">
      <w:r>
        <w:t>7-(2 points)</w:t>
      </w:r>
    </w:p>
    <w:tbl>
      <w:tblPr>
        <w:tblStyle w:val="Grilledutableau"/>
        <w:tblW w:w="0" w:type="auto"/>
        <w:tblInd w:w="795" w:type="dxa"/>
        <w:tblLook w:val="04A0" w:firstRow="1" w:lastRow="0" w:firstColumn="1" w:lastColumn="0" w:noHBand="0" w:noVBand="1"/>
      </w:tblPr>
      <w:tblGrid>
        <w:gridCol w:w="709"/>
        <w:gridCol w:w="850"/>
        <w:gridCol w:w="851"/>
        <w:gridCol w:w="709"/>
      </w:tblGrid>
      <w:tr w:rsidR="002B060E" w:rsidTr="00AF49AF">
        <w:tc>
          <w:tcPr>
            <w:tcW w:w="709" w:type="dxa"/>
          </w:tcPr>
          <w:p w:rsidR="002B060E" w:rsidRDefault="002B060E" w:rsidP="00AF49AF"/>
          <w:p w:rsidR="002B060E" w:rsidRDefault="002B060E" w:rsidP="00AF49AF"/>
        </w:tc>
        <w:tc>
          <w:tcPr>
            <w:tcW w:w="850" w:type="dxa"/>
          </w:tcPr>
          <w:p w:rsidR="002B060E" w:rsidRDefault="002B060E" w:rsidP="00AF49AF"/>
        </w:tc>
        <w:tc>
          <w:tcPr>
            <w:tcW w:w="851" w:type="dxa"/>
          </w:tcPr>
          <w:p w:rsidR="002B060E" w:rsidRDefault="002B060E" w:rsidP="00AF49AF"/>
        </w:tc>
        <w:tc>
          <w:tcPr>
            <w:tcW w:w="709" w:type="dxa"/>
          </w:tcPr>
          <w:p w:rsidR="002B060E" w:rsidRDefault="002B060E" w:rsidP="00AF49AF"/>
        </w:tc>
      </w:tr>
    </w:tbl>
    <w:p w:rsidR="002B060E" w:rsidRDefault="009E62BD" w:rsidP="002B060E">
      <w:r>
        <w:rPr>
          <w:noProof/>
          <w:lang w:eastAsia="fr-CA"/>
        </w:rPr>
        <w:pict>
          <v:shape id="_x0000_s1036" style="position:absolute;margin-left:110.25pt;margin-top:18.4pt;width:260.25pt;height:130.85pt;z-index:251668480;mso-position-horizontal-relative:text;mso-position-vertical-relative:text" coordsize="5205,2617" path="m,1712v187,33,375,67,480,15c585,1675,550,1317,630,1397v80,80,130,662,330,810c1160,2355,1615,2617,1830,2282,2045,1947,2120,394,2250,197,2380,,2402,924,2610,1097v208,173,680,232,885,135c3700,1135,3700,394,3840,512v140,118,268,1155,495,1425c4562,2207,5065,2097,5205,2132e" filled="f">
            <v:path arrowok="t"/>
          </v:shape>
        </w:pict>
      </w:r>
    </w:p>
    <w:p w:rsidR="002B060E" w:rsidRDefault="009E62BD" w:rsidP="002B060E">
      <w:pPr>
        <w:pStyle w:val="Paragraphedeliste"/>
        <w:ind w:left="0"/>
      </w:pPr>
      <w:r>
        <w:rPr>
          <w:noProof/>
          <w:lang w:eastAsia="fr-CA"/>
        </w:rPr>
        <w:pict>
          <v:shape id="_x0000_s1038" type="#_x0000_t32" style="position:absolute;margin-left:106.5pt;margin-top:2.55pt;width:243pt;height:0;z-index:251670528" o:connectortype="straight"/>
        </w:pict>
      </w:r>
      <w:r>
        <w:rPr>
          <w:noProof/>
          <w:lang w:eastAsia="fr-CA"/>
        </w:rPr>
        <w:pict>
          <v:shape id="_x0000_s1034" type="#_x0000_t32" style="position:absolute;margin-left:106.5pt;margin-top:8.55pt;width:3.75pt;height:111.75pt;flip:x y;z-index:251666432" o:connectortype="straight">
            <v:stroke endarrow="block"/>
          </v:shape>
        </w:pict>
      </w:r>
      <w:r w:rsidR="002B060E">
        <w:t>8-(4 points)</w:t>
      </w:r>
      <w:r w:rsidR="006E5328">
        <w:t xml:space="preserve">         H (kJ)</w:t>
      </w:r>
    </w:p>
    <w:p w:rsidR="006E5328" w:rsidRDefault="009E62BD" w:rsidP="002B060E">
      <w:pPr>
        <w:pStyle w:val="Paragraphedeliste"/>
        <w:ind w:left="0"/>
      </w:pPr>
      <w:r>
        <w:rPr>
          <w:noProof/>
          <w:lang w:eastAsia="fr-CA"/>
        </w:rPr>
        <w:pict>
          <v:shape id="_x0000_s1039" type="#_x0000_t32" style="position:absolute;margin-left:106.5pt;margin-top:4.85pt;width:243pt;height:2.25pt;flip:y;z-index:251671552" o:connectortype="straight"/>
        </w:pict>
      </w:r>
    </w:p>
    <w:p w:rsidR="006E5328" w:rsidRDefault="006E5328" w:rsidP="002B060E">
      <w:pPr>
        <w:pStyle w:val="Paragraphedeliste"/>
        <w:ind w:left="0"/>
      </w:pPr>
    </w:p>
    <w:p w:rsidR="006E5328" w:rsidRDefault="006E5328" w:rsidP="002B060E">
      <w:pPr>
        <w:pStyle w:val="Paragraphedeliste"/>
        <w:ind w:left="0"/>
      </w:pPr>
    </w:p>
    <w:p w:rsidR="006E5328" w:rsidRDefault="009E62BD" w:rsidP="002B060E">
      <w:pPr>
        <w:pStyle w:val="Paragraphedeliste"/>
        <w:ind w:left="0"/>
      </w:pPr>
      <w:r>
        <w:rPr>
          <w:noProof/>
          <w:lang w:eastAsia="fr-CA"/>
        </w:rPr>
        <w:pict>
          <v:shape id="_x0000_s1037" type="#_x0000_t32" style="position:absolute;margin-left:110.25pt;margin-top:11.1pt;width:246pt;height:.75pt;flip:y;z-index:251669504" o:connectortype="straight"/>
        </w:pict>
      </w:r>
    </w:p>
    <w:p w:rsidR="006E5328" w:rsidRDefault="009E62BD" w:rsidP="002B060E">
      <w:pPr>
        <w:pStyle w:val="Paragraphedeliste"/>
        <w:ind w:left="0"/>
      </w:pPr>
      <w:r>
        <w:rPr>
          <w:noProof/>
          <w:lang w:eastAsia="fr-CA"/>
        </w:rPr>
        <w:pict>
          <v:shape id="_x0000_s1040" type="#_x0000_t32" style="position:absolute;margin-left:110.25pt;margin-top:12.65pt;width:260.25pt;height:.75pt;flip:y;z-index:251672576" o:connectortype="straight"/>
        </w:pict>
      </w:r>
      <w:r w:rsidR="006E5328">
        <w:t xml:space="preserve">                                     </w:t>
      </w:r>
    </w:p>
    <w:p w:rsidR="006E5328" w:rsidRDefault="006E5328" w:rsidP="002B060E">
      <w:pPr>
        <w:pStyle w:val="Paragraphedeliste"/>
        <w:ind w:left="0"/>
      </w:pPr>
    </w:p>
    <w:p w:rsidR="006E5328" w:rsidRDefault="009E62BD" w:rsidP="002B060E">
      <w:pPr>
        <w:pStyle w:val="Paragraphedeliste"/>
        <w:ind w:left="0"/>
      </w:pPr>
      <w:r>
        <w:rPr>
          <w:noProof/>
          <w:lang w:eastAsia="fr-CA"/>
        </w:rPr>
        <w:pict>
          <v:shape id="_x0000_s1041" type="#_x0000_t32" style="position:absolute;margin-left:110.25pt;margin-top:3.8pt;width:260.25pt;height:2.25pt;z-index:251673600" o:connectortype="straight"/>
        </w:pict>
      </w:r>
    </w:p>
    <w:p w:rsidR="006E5328" w:rsidRDefault="009E62BD" w:rsidP="002B060E">
      <w:pPr>
        <w:pStyle w:val="Paragraphedeliste"/>
        <w:ind w:left="0"/>
      </w:pPr>
      <w:r>
        <w:rPr>
          <w:noProof/>
          <w:lang w:eastAsia="fr-CA"/>
        </w:rPr>
        <w:pict>
          <v:shape id="_x0000_s1035" type="#_x0000_t32" style="position:absolute;margin-left:106.5pt;margin-top:12.9pt;width:249.75pt;height:0;z-index:251667456" o:connectortype="straight">
            <v:stroke endarrow="block"/>
          </v:shape>
        </w:pict>
      </w:r>
    </w:p>
    <w:p w:rsidR="006E5328" w:rsidRDefault="006E5328" w:rsidP="002B060E">
      <w:pPr>
        <w:pStyle w:val="Paragraphedeliste"/>
        <w:ind w:left="0"/>
      </w:pPr>
      <w:r>
        <w:tab/>
      </w:r>
      <w:r>
        <w:tab/>
      </w:r>
      <w:r>
        <w:tab/>
      </w:r>
      <w:r>
        <w:tab/>
      </w:r>
      <w:r>
        <w:tab/>
      </w:r>
      <w:r>
        <w:tab/>
      </w:r>
      <w:r>
        <w:tab/>
      </w:r>
      <w:r>
        <w:tab/>
      </w:r>
      <w:r>
        <w:tab/>
      </w:r>
      <w:r>
        <w:tab/>
        <w:t xml:space="preserve">  </w:t>
      </w:r>
      <w:proofErr w:type="gramStart"/>
      <w:r>
        <w:t>temps</w:t>
      </w:r>
      <w:proofErr w:type="gramEnd"/>
      <w:r>
        <w:tab/>
      </w:r>
    </w:p>
    <w:p w:rsidR="006E5328" w:rsidRDefault="006E5328" w:rsidP="002B060E">
      <w:pPr>
        <w:pStyle w:val="Paragraphedeliste"/>
        <w:ind w:left="0"/>
      </w:pPr>
    </w:p>
    <w:tbl>
      <w:tblPr>
        <w:tblStyle w:val="Grilledutableau"/>
        <w:tblW w:w="0" w:type="auto"/>
        <w:tblLook w:val="04A0" w:firstRow="1" w:lastRow="0" w:firstColumn="1" w:lastColumn="0" w:noHBand="0" w:noVBand="1"/>
      </w:tblPr>
      <w:tblGrid>
        <w:gridCol w:w="4390"/>
        <w:gridCol w:w="4390"/>
      </w:tblGrid>
      <w:tr w:rsidR="002B060E" w:rsidTr="00AF49AF">
        <w:tc>
          <w:tcPr>
            <w:tcW w:w="4390" w:type="dxa"/>
          </w:tcPr>
          <w:p w:rsidR="002B060E" w:rsidRDefault="002B060E" w:rsidP="00AF49AF">
            <w:r>
              <w:t xml:space="preserve">Combien d’étapes </w:t>
            </w:r>
            <w:proofErr w:type="gramStart"/>
            <w:r>
              <w:t>a</w:t>
            </w:r>
            <w:proofErr w:type="gramEnd"/>
            <w:r>
              <w:t xml:space="preserve"> la réaction globale?</w:t>
            </w:r>
          </w:p>
          <w:p w:rsidR="002B060E" w:rsidRDefault="002B060E" w:rsidP="00AF49AF"/>
        </w:tc>
        <w:tc>
          <w:tcPr>
            <w:tcW w:w="4390" w:type="dxa"/>
          </w:tcPr>
          <w:p w:rsidR="002B060E" w:rsidRDefault="002B060E" w:rsidP="00AF49AF"/>
        </w:tc>
      </w:tr>
      <w:tr w:rsidR="002B060E" w:rsidTr="00AF49AF">
        <w:tc>
          <w:tcPr>
            <w:tcW w:w="4390" w:type="dxa"/>
          </w:tcPr>
          <w:p w:rsidR="002B060E" w:rsidRDefault="002B060E" w:rsidP="00AF49AF">
            <w:r>
              <w:t>∆H=?   (</w:t>
            </w:r>
            <w:proofErr w:type="spellStart"/>
            <w:r>
              <w:t>réaction.inverse</w:t>
            </w:r>
            <w:proofErr w:type="spellEnd"/>
            <w:r>
              <w:t>)</w:t>
            </w:r>
          </w:p>
          <w:p w:rsidR="002B060E" w:rsidRDefault="002B060E" w:rsidP="00AF49AF"/>
        </w:tc>
        <w:tc>
          <w:tcPr>
            <w:tcW w:w="4390" w:type="dxa"/>
          </w:tcPr>
          <w:p w:rsidR="002B060E" w:rsidRDefault="002B060E" w:rsidP="00AF49AF"/>
        </w:tc>
      </w:tr>
      <w:tr w:rsidR="002B060E" w:rsidTr="00AF49AF">
        <w:tc>
          <w:tcPr>
            <w:tcW w:w="4390" w:type="dxa"/>
          </w:tcPr>
          <w:p w:rsidR="002B060E" w:rsidRDefault="002B060E" w:rsidP="00AF49AF">
            <w:proofErr w:type="spellStart"/>
            <w:r>
              <w:t>Energie</w:t>
            </w:r>
            <w:proofErr w:type="spellEnd"/>
            <w:r>
              <w:t xml:space="preserve"> d’activation C+ D → E + F</w:t>
            </w:r>
          </w:p>
          <w:p w:rsidR="002B060E" w:rsidRDefault="002B060E" w:rsidP="00AF49AF"/>
        </w:tc>
        <w:tc>
          <w:tcPr>
            <w:tcW w:w="4390" w:type="dxa"/>
          </w:tcPr>
          <w:p w:rsidR="002B060E" w:rsidRDefault="002B060E" w:rsidP="00AF49AF"/>
        </w:tc>
      </w:tr>
      <w:tr w:rsidR="002B060E" w:rsidTr="00AF49AF">
        <w:tc>
          <w:tcPr>
            <w:tcW w:w="4390" w:type="dxa"/>
          </w:tcPr>
          <w:p w:rsidR="002B060E" w:rsidRDefault="002B060E" w:rsidP="00AF49AF">
            <w:proofErr w:type="spellStart"/>
            <w:r>
              <w:t>Réaction.globale</w:t>
            </w:r>
            <w:proofErr w:type="spellEnd"/>
            <w:r>
              <w:t xml:space="preserve"> </w:t>
            </w:r>
            <w:proofErr w:type="spellStart"/>
            <w:r>
              <w:t>endo</w:t>
            </w:r>
            <w:proofErr w:type="spellEnd"/>
            <w:r>
              <w:t xml:space="preserve"> ou exo ?</w:t>
            </w:r>
          </w:p>
          <w:p w:rsidR="002B060E" w:rsidRDefault="002B060E" w:rsidP="00AF49AF"/>
        </w:tc>
        <w:tc>
          <w:tcPr>
            <w:tcW w:w="4390" w:type="dxa"/>
          </w:tcPr>
          <w:p w:rsidR="002B060E" w:rsidRDefault="002B060E" w:rsidP="00AF49AF"/>
        </w:tc>
      </w:tr>
    </w:tbl>
    <w:p w:rsidR="002B060E" w:rsidRDefault="002B060E" w:rsidP="008F05F8">
      <w:pPr>
        <w:rPr>
          <w:b/>
          <w:sz w:val="36"/>
          <w:szCs w:val="36"/>
          <w:u w:val="single"/>
        </w:rPr>
      </w:pPr>
    </w:p>
    <w:p w:rsidR="008F05F8" w:rsidRPr="00230183" w:rsidRDefault="00B267B3" w:rsidP="008F05F8">
      <w:pPr>
        <w:rPr>
          <w:sz w:val="48"/>
          <w:szCs w:val="48"/>
        </w:rPr>
      </w:pPr>
      <w:r>
        <w:rPr>
          <w:b/>
          <w:sz w:val="36"/>
          <w:szCs w:val="36"/>
          <w:u w:val="single"/>
        </w:rPr>
        <w:t>Partie 2</w:t>
      </w:r>
      <w:r w:rsidR="00230183">
        <w:tab/>
      </w:r>
      <w:r w:rsidR="00230183">
        <w:tab/>
      </w:r>
      <w:r>
        <w:tab/>
      </w:r>
      <w:r>
        <w:tab/>
      </w:r>
      <w:r>
        <w:tab/>
      </w:r>
      <w:r>
        <w:tab/>
      </w:r>
      <w:r>
        <w:tab/>
      </w:r>
      <w:r>
        <w:tab/>
      </w:r>
      <w:r>
        <w:tab/>
      </w:r>
      <w:r>
        <w:tab/>
      </w:r>
      <w:r>
        <w:rPr>
          <w:sz w:val="48"/>
          <w:szCs w:val="48"/>
        </w:rPr>
        <w:t>(            /20</w:t>
      </w:r>
      <w:r w:rsidR="00230183" w:rsidRPr="00230183">
        <w:rPr>
          <w:sz w:val="48"/>
          <w:szCs w:val="48"/>
        </w:rPr>
        <w:t>)</w:t>
      </w:r>
    </w:p>
    <w:p w:rsidR="008F05F8" w:rsidRDefault="008F05F8" w:rsidP="008F05F8">
      <w:r w:rsidRPr="00A36C12">
        <w:rPr>
          <w:b/>
          <w:u w:val="single"/>
        </w:rPr>
        <w:t>Module des gaz</w:t>
      </w:r>
    </w:p>
    <w:p w:rsidR="008F05F8" w:rsidRDefault="008F05F8" w:rsidP="008F05F8">
      <w:proofErr w:type="spellStart"/>
      <w:r w:rsidRPr="008F05F8">
        <w:rPr>
          <w:u w:val="single"/>
        </w:rPr>
        <w:t>Stoechiométrie</w:t>
      </w:r>
      <w:proofErr w:type="spellEnd"/>
      <w:r w:rsidRPr="008F05F8">
        <w:rPr>
          <w:u w:val="single"/>
        </w:rPr>
        <w:t xml:space="preserve"> d’une solution et d’un gaz </w:t>
      </w:r>
      <w:r>
        <w:t xml:space="preserve"> (4 points)</w:t>
      </w:r>
    </w:p>
    <w:p w:rsidR="008F05F8" w:rsidRDefault="008F05F8" w:rsidP="008F05F8">
      <w:pPr>
        <w:pStyle w:val="Paragraphedeliste"/>
        <w:numPr>
          <w:ilvl w:val="0"/>
          <w:numId w:val="9"/>
        </w:numPr>
      </w:pPr>
      <w:r>
        <w:t xml:space="preserve"> </w:t>
      </w:r>
    </w:p>
    <w:p w:rsidR="00955F7F" w:rsidRDefault="00955F7F" w:rsidP="00955F7F"/>
    <w:p w:rsidR="00955F7F" w:rsidRDefault="00955F7F" w:rsidP="00955F7F"/>
    <w:p w:rsidR="00955F7F" w:rsidRDefault="00955F7F" w:rsidP="00955F7F"/>
    <w:p w:rsidR="00955F7F" w:rsidRDefault="00955F7F" w:rsidP="00955F7F"/>
    <w:p w:rsidR="00955F7F" w:rsidRDefault="00955F7F" w:rsidP="00955F7F"/>
    <w:p w:rsidR="00955F7F" w:rsidRDefault="00955F7F" w:rsidP="00955F7F"/>
    <w:p w:rsidR="009E62BD" w:rsidRDefault="004F0D62" w:rsidP="009E62BD">
      <w:pPr>
        <w:rPr>
          <w:b/>
          <w:u w:val="single"/>
        </w:rPr>
      </w:pPr>
      <w:r>
        <w:tab/>
        <w:t>Le volume de dioxyde de carbone =___________________</w:t>
      </w:r>
    </w:p>
    <w:p w:rsidR="009E62BD" w:rsidRDefault="009E62BD" w:rsidP="009E62BD">
      <w:pPr>
        <w:rPr>
          <w:b/>
          <w:u w:val="single"/>
        </w:rPr>
      </w:pPr>
    </w:p>
    <w:p w:rsidR="009E62BD" w:rsidRDefault="009E62BD" w:rsidP="009E62BD">
      <w:pPr>
        <w:rPr>
          <w:b/>
          <w:u w:val="single"/>
        </w:rPr>
      </w:pPr>
    </w:p>
    <w:p w:rsidR="008F05F8" w:rsidRPr="009E62BD" w:rsidRDefault="008F05F8" w:rsidP="009E62BD">
      <w:r>
        <w:rPr>
          <w:b/>
          <w:u w:val="single"/>
        </w:rPr>
        <w:t>Module de l’énergie</w:t>
      </w:r>
    </w:p>
    <w:p w:rsidR="004F0D62" w:rsidRDefault="004F0D62" w:rsidP="004F0D62">
      <w:pPr>
        <w:pStyle w:val="Paragraphedeliste"/>
        <w:ind w:left="0"/>
      </w:pPr>
      <w:r w:rsidRPr="00532948">
        <w:rPr>
          <w:u w:val="single"/>
        </w:rPr>
        <w:t>Chaleur de dissolution et de neutralisation</w:t>
      </w:r>
      <w:r>
        <w:t xml:space="preserve">  (8 points)</w:t>
      </w:r>
    </w:p>
    <w:p w:rsidR="004F0D62" w:rsidRDefault="004F0D62" w:rsidP="004F0D62">
      <w:pPr>
        <w:pStyle w:val="Paragraphedeliste"/>
        <w:ind w:left="0"/>
      </w:pPr>
    </w:p>
    <w:p w:rsidR="004F0D62" w:rsidRDefault="004F0D62" w:rsidP="004F0D62">
      <w:pPr>
        <w:pStyle w:val="Paragraphedeliste"/>
        <w:numPr>
          <w:ilvl w:val="0"/>
          <w:numId w:val="9"/>
        </w:numPr>
      </w:pPr>
      <w:r>
        <w:t>a)</w:t>
      </w:r>
    </w:p>
    <w:p w:rsidR="004F0D62" w:rsidRDefault="004F0D62" w:rsidP="004F0D62"/>
    <w:p w:rsidR="004F0D62" w:rsidRDefault="004F0D62" w:rsidP="004F0D62"/>
    <w:p w:rsidR="009E62BD" w:rsidRDefault="009E62BD" w:rsidP="004F0D62"/>
    <w:p w:rsidR="009E62BD" w:rsidRDefault="009E62BD" w:rsidP="004F0D62"/>
    <w:p w:rsidR="004F0D62" w:rsidRDefault="004F0D62" w:rsidP="004F0D62"/>
    <w:p w:rsidR="004F0D62" w:rsidRPr="002871AB" w:rsidRDefault="004F0D62" w:rsidP="004F0D62">
      <w:pPr>
        <w:ind w:firstLine="708"/>
      </w:pPr>
      <w:r>
        <w:t>b)</w:t>
      </w:r>
      <w:r>
        <w:tab/>
      </w:r>
    </w:p>
    <w:p w:rsidR="004F0D62" w:rsidRDefault="004F0D62">
      <w:pPr>
        <w:rPr>
          <w:u w:val="single"/>
        </w:rPr>
      </w:pPr>
    </w:p>
    <w:p w:rsidR="004F0D62" w:rsidRDefault="004F0D62">
      <w:pPr>
        <w:rPr>
          <w:u w:val="single"/>
        </w:rPr>
      </w:pPr>
    </w:p>
    <w:p w:rsidR="009E62BD" w:rsidRDefault="009E62BD">
      <w:pPr>
        <w:rPr>
          <w:u w:val="single"/>
        </w:rPr>
      </w:pPr>
    </w:p>
    <w:p w:rsidR="009E62BD" w:rsidRDefault="009E62BD">
      <w:pPr>
        <w:rPr>
          <w:u w:val="single"/>
        </w:rPr>
      </w:pPr>
      <w:bookmarkStart w:id="0" w:name="_GoBack"/>
      <w:bookmarkEnd w:id="0"/>
    </w:p>
    <w:p w:rsidR="004F0D62" w:rsidRDefault="004F0D62">
      <w:pPr>
        <w:rPr>
          <w:u w:val="single"/>
        </w:rPr>
      </w:pPr>
    </w:p>
    <w:p w:rsidR="002814E4" w:rsidRDefault="002814E4" w:rsidP="002814E4"/>
    <w:p w:rsidR="00E70DB6" w:rsidRPr="002814E4" w:rsidRDefault="00E70DB6" w:rsidP="002814E4">
      <w:pPr>
        <w:rPr>
          <w:u w:val="single"/>
        </w:rPr>
      </w:pPr>
      <w:r w:rsidRPr="00E70DB6">
        <w:rPr>
          <w:u w:val="single"/>
        </w:rPr>
        <w:t>La solidification de la cire</w:t>
      </w:r>
      <w:r w:rsidR="004F0D62">
        <w:t xml:space="preserve">  ((4 points)</w:t>
      </w:r>
    </w:p>
    <w:p w:rsidR="00E70DB6" w:rsidRDefault="00E70DB6" w:rsidP="00E70DB6">
      <w:pPr>
        <w:pStyle w:val="Paragraphedeliste"/>
        <w:numPr>
          <w:ilvl w:val="0"/>
          <w:numId w:val="9"/>
        </w:numPr>
        <w:tabs>
          <w:tab w:val="left" w:pos="2325"/>
        </w:tabs>
      </w:pPr>
    </w:p>
    <w:p w:rsidR="00E70DB6" w:rsidRDefault="00E70DB6" w:rsidP="00E70DB6">
      <w:pPr>
        <w:tabs>
          <w:tab w:val="left" w:pos="2325"/>
        </w:tabs>
      </w:pPr>
    </w:p>
    <w:p w:rsidR="00E70DB6" w:rsidRDefault="00E70DB6" w:rsidP="00E70DB6">
      <w:pPr>
        <w:tabs>
          <w:tab w:val="left" w:pos="2325"/>
        </w:tabs>
      </w:pPr>
    </w:p>
    <w:p w:rsidR="00E70DB6" w:rsidRDefault="00E70DB6" w:rsidP="00E70DB6">
      <w:pPr>
        <w:tabs>
          <w:tab w:val="left" w:pos="2325"/>
        </w:tabs>
      </w:pPr>
    </w:p>
    <w:p w:rsidR="00E70DB6" w:rsidRDefault="00E70DB6" w:rsidP="00E70DB6">
      <w:pPr>
        <w:tabs>
          <w:tab w:val="left" w:pos="2325"/>
        </w:tabs>
      </w:pPr>
    </w:p>
    <w:p w:rsidR="00E70DB6" w:rsidRDefault="004F0D62" w:rsidP="00E70DB6">
      <w:pPr>
        <w:tabs>
          <w:tab w:val="left" w:pos="2325"/>
        </w:tabs>
      </w:pPr>
      <w:r>
        <w:t>L’enthalpie molaire de solidification de la paraffine = ______________</w:t>
      </w:r>
    </w:p>
    <w:p w:rsidR="00B267B3" w:rsidRDefault="00B267B3" w:rsidP="00B267B3">
      <w:pPr>
        <w:tabs>
          <w:tab w:val="left" w:pos="2325"/>
        </w:tabs>
        <w:rPr>
          <w:b/>
          <w:u w:val="single"/>
        </w:rPr>
      </w:pPr>
    </w:p>
    <w:p w:rsidR="008F05F8" w:rsidRPr="00B267B3" w:rsidRDefault="004F0D62" w:rsidP="00B267B3">
      <w:pPr>
        <w:tabs>
          <w:tab w:val="left" w:pos="2325"/>
        </w:tabs>
        <w:rPr>
          <w:b/>
          <w:u w:val="single"/>
        </w:rPr>
      </w:pPr>
      <w:r>
        <w:rPr>
          <w:b/>
          <w:u w:val="single"/>
        </w:rPr>
        <w:t>Module de l’équilibre</w:t>
      </w:r>
    </w:p>
    <w:p w:rsidR="002871AB" w:rsidRPr="005C6EC2" w:rsidRDefault="002871AB" w:rsidP="002871AB">
      <w:r w:rsidRPr="00B21C36">
        <w:rPr>
          <w:u w:val="single"/>
        </w:rPr>
        <w:t>La constante d’acidité</w:t>
      </w:r>
      <w:r w:rsidR="005C6EC2">
        <w:t xml:space="preserve">  (4 points)</w:t>
      </w:r>
    </w:p>
    <w:p w:rsidR="002871AB" w:rsidRDefault="002871AB" w:rsidP="004F0D62">
      <w:pPr>
        <w:pStyle w:val="Paragraphedeliste"/>
        <w:numPr>
          <w:ilvl w:val="0"/>
          <w:numId w:val="9"/>
        </w:numPr>
      </w:pPr>
    </w:p>
    <w:p w:rsidR="008F05F8" w:rsidRDefault="008F05F8" w:rsidP="008F05F8"/>
    <w:p w:rsidR="002871AB" w:rsidRDefault="002871AB" w:rsidP="008F05F8"/>
    <w:p w:rsidR="004F0D62" w:rsidRDefault="004F0D62" w:rsidP="008F05F8"/>
    <w:p w:rsidR="004F0D62" w:rsidRDefault="004F0D62" w:rsidP="008F05F8"/>
    <w:p w:rsidR="004F0D62" w:rsidRDefault="004F0D62" w:rsidP="008F05F8"/>
    <w:p w:rsidR="002871AB" w:rsidRDefault="004F0D62" w:rsidP="008F05F8">
      <w:r>
        <w:tab/>
        <w:t>La constante d’acidité de HA = ___________________</w:t>
      </w:r>
    </w:p>
    <w:p w:rsidR="002B060E" w:rsidRPr="00A629BB" w:rsidRDefault="002B060E"/>
    <w:sectPr w:rsidR="002B060E" w:rsidRPr="00A629BB" w:rsidSect="002B060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0B28"/>
    <w:multiLevelType w:val="hybridMultilevel"/>
    <w:tmpl w:val="5C5A5FB4"/>
    <w:lvl w:ilvl="0" w:tplc="F4680064">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14F3C06"/>
    <w:multiLevelType w:val="hybridMultilevel"/>
    <w:tmpl w:val="F79247D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nsid w:val="1815032A"/>
    <w:multiLevelType w:val="hybridMultilevel"/>
    <w:tmpl w:val="D8827A56"/>
    <w:lvl w:ilvl="0" w:tplc="B904533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81B032C"/>
    <w:multiLevelType w:val="hybridMultilevel"/>
    <w:tmpl w:val="24BA404C"/>
    <w:lvl w:ilvl="0" w:tplc="F468006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BD856D8"/>
    <w:multiLevelType w:val="hybridMultilevel"/>
    <w:tmpl w:val="2EF6EFEC"/>
    <w:lvl w:ilvl="0" w:tplc="46D849D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E803E45"/>
    <w:multiLevelType w:val="hybridMultilevel"/>
    <w:tmpl w:val="7EF03D4A"/>
    <w:lvl w:ilvl="0" w:tplc="B026344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223F7DAA"/>
    <w:multiLevelType w:val="hybridMultilevel"/>
    <w:tmpl w:val="43127C7A"/>
    <w:lvl w:ilvl="0" w:tplc="56685F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32EE1B61"/>
    <w:multiLevelType w:val="hybridMultilevel"/>
    <w:tmpl w:val="C80CE994"/>
    <w:lvl w:ilvl="0" w:tplc="FE5A7DF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35617CAD"/>
    <w:multiLevelType w:val="hybridMultilevel"/>
    <w:tmpl w:val="75FA5C94"/>
    <w:lvl w:ilvl="0" w:tplc="F468006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3E1B5BE4"/>
    <w:multiLevelType w:val="hybridMultilevel"/>
    <w:tmpl w:val="CFD6F696"/>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nsid w:val="42C258C8"/>
    <w:multiLevelType w:val="hybridMultilevel"/>
    <w:tmpl w:val="83FC0188"/>
    <w:lvl w:ilvl="0" w:tplc="9404CED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4A00328B"/>
    <w:multiLevelType w:val="hybridMultilevel"/>
    <w:tmpl w:val="BA9202E0"/>
    <w:lvl w:ilvl="0" w:tplc="BE485AC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4E2C34E7"/>
    <w:multiLevelType w:val="hybridMultilevel"/>
    <w:tmpl w:val="E154F612"/>
    <w:lvl w:ilvl="0" w:tplc="D58861D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5F4F16AA"/>
    <w:multiLevelType w:val="hybridMultilevel"/>
    <w:tmpl w:val="618A6DDA"/>
    <w:lvl w:ilvl="0" w:tplc="F4680064">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671B30D9"/>
    <w:multiLevelType w:val="hybridMultilevel"/>
    <w:tmpl w:val="100CEF9A"/>
    <w:lvl w:ilvl="0" w:tplc="22C8B436">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5">
    <w:nsid w:val="6B7F35B8"/>
    <w:multiLevelType w:val="hybridMultilevel"/>
    <w:tmpl w:val="75FA5C94"/>
    <w:lvl w:ilvl="0" w:tplc="F468006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7BB0581B"/>
    <w:multiLevelType w:val="hybridMultilevel"/>
    <w:tmpl w:val="73C85C78"/>
    <w:lvl w:ilvl="0" w:tplc="9AC61C64">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8"/>
  </w:num>
  <w:num w:numId="2">
    <w:abstractNumId w:val="14"/>
  </w:num>
  <w:num w:numId="3">
    <w:abstractNumId w:val="15"/>
  </w:num>
  <w:num w:numId="4">
    <w:abstractNumId w:val="13"/>
  </w:num>
  <w:num w:numId="5">
    <w:abstractNumId w:val="16"/>
  </w:num>
  <w:num w:numId="6">
    <w:abstractNumId w:val="3"/>
  </w:num>
  <w:num w:numId="7">
    <w:abstractNumId w:val="1"/>
  </w:num>
  <w:num w:numId="8">
    <w:abstractNumId w:val="0"/>
  </w:num>
  <w:num w:numId="9">
    <w:abstractNumId w:val="4"/>
  </w:num>
  <w:num w:numId="10">
    <w:abstractNumId w:val="7"/>
  </w:num>
  <w:num w:numId="11">
    <w:abstractNumId w:val="10"/>
  </w:num>
  <w:num w:numId="12">
    <w:abstractNumId w:val="5"/>
  </w:num>
  <w:num w:numId="13">
    <w:abstractNumId w:val="12"/>
  </w:num>
  <w:num w:numId="14">
    <w:abstractNumId w:val="6"/>
  </w:num>
  <w:num w:numId="15">
    <w:abstractNumId w:val="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36C12"/>
    <w:rsid w:val="000029EC"/>
    <w:rsid w:val="00054EDC"/>
    <w:rsid w:val="000D1B67"/>
    <w:rsid w:val="000D79F6"/>
    <w:rsid w:val="00194747"/>
    <w:rsid w:val="00196F39"/>
    <w:rsid w:val="001B03A9"/>
    <w:rsid w:val="00230183"/>
    <w:rsid w:val="002814E4"/>
    <w:rsid w:val="002871AB"/>
    <w:rsid w:val="002B060E"/>
    <w:rsid w:val="002E0F75"/>
    <w:rsid w:val="00304EB8"/>
    <w:rsid w:val="00305317"/>
    <w:rsid w:val="00311DC8"/>
    <w:rsid w:val="0035282A"/>
    <w:rsid w:val="00354F6D"/>
    <w:rsid w:val="003E1A54"/>
    <w:rsid w:val="004066A6"/>
    <w:rsid w:val="00480412"/>
    <w:rsid w:val="00485FEC"/>
    <w:rsid w:val="004C2C78"/>
    <w:rsid w:val="004F0D62"/>
    <w:rsid w:val="00532948"/>
    <w:rsid w:val="005C12BA"/>
    <w:rsid w:val="005C6EC2"/>
    <w:rsid w:val="005D7F60"/>
    <w:rsid w:val="005E2354"/>
    <w:rsid w:val="006679F6"/>
    <w:rsid w:val="0069479B"/>
    <w:rsid w:val="006C35D8"/>
    <w:rsid w:val="006E5328"/>
    <w:rsid w:val="007E3FA8"/>
    <w:rsid w:val="007E45E7"/>
    <w:rsid w:val="007E6FAE"/>
    <w:rsid w:val="008907C1"/>
    <w:rsid w:val="008F05F8"/>
    <w:rsid w:val="00955F7F"/>
    <w:rsid w:val="00991E44"/>
    <w:rsid w:val="00995E9C"/>
    <w:rsid w:val="009C1E28"/>
    <w:rsid w:val="009E62BD"/>
    <w:rsid w:val="009F42C6"/>
    <w:rsid w:val="00A36C12"/>
    <w:rsid w:val="00A41200"/>
    <w:rsid w:val="00A629BB"/>
    <w:rsid w:val="00B139D6"/>
    <w:rsid w:val="00B21C36"/>
    <w:rsid w:val="00B267B3"/>
    <w:rsid w:val="00BA3C8E"/>
    <w:rsid w:val="00BC71C0"/>
    <w:rsid w:val="00CA6B03"/>
    <w:rsid w:val="00DD3007"/>
    <w:rsid w:val="00E70DB6"/>
    <w:rsid w:val="00FA6096"/>
    <w:rsid w:val="00FF5A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4" type="connector" idref="#_x0000_s1026"/>
        <o:r id="V:Rule15" type="connector" idref="#_x0000_s1031"/>
        <o:r id="V:Rule16" type="connector" idref="#_x0000_s1038"/>
        <o:r id="V:Rule17" type="connector" idref="#_x0000_s1029"/>
        <o:r id="V:Rule18" type="connector" idref="#_x0000_s1027"/>
        <o:r id="V:Rule19" type="connector" idref="#_x0000_s1033"/>
        <o:r id="V:Rule20" type="connector" idref="#_x0000_s1039"/>
        <o:r id="V:Rule21" type="connector" idref="#_x0000_s1040"/>
        <o:r id="V:Rule22" type="connector" idref="#_x0000_s1034"/>
        <o:r id="V:Rule23" type="connector" idref="#_x0000_s1032"/>
        <o:r id="V:Rule24" type="connector" idref="#_x0000_s1037"/>
        <o:r id="V:Rule25" type="connector" idref="#_x0000_s1035"/>
        <o:r id="V:Rule26"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6C12"/>
    <w:pPr>
      <w:ind w:left="720"/>
      <w:contextualSpacing/>
    </w:pPr>
  </w:style>
  <w:style w:type="table" w:styleId="Grilledutableau">
    <w:name w:val="Table Grid"/>
    <w:basedOn w:val="TableauNormal"/>
    <w:uiPriority w:val="59"/>
    <w:rsid w:val="00311DC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054ED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54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945</Words>
  <Characters>5202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Beaupré Guylaine</cp:lastModifiedBy>
  <cp:revision>8</cp:revision>
  <cp:lastPrinted>2015-05-27T17:17:00Z</cp:lastPrinted>
  <dcterms:created xsi:type="dcterms:W3CDTF">2015-05-27T16:22:00Z</dcterms:created>
  <dcterms:modified xsi:type="dcterms:W3CDTF">2015-05-27T17:19:00Z</dcterms:modified>
</cp:coreProperties>
</file>