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47" w:rsidRPr="00846647" w:rsidRDefault="00846647" w:rsidP="00846647">
      <w:pPr>
        <w:jc w:val="center"/>
        <w:rPr>
          <w:b/>
          <w:sz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647">
        <w:rPr>
          <w:b/>
          <w:sz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Récupération du 30 avril 2015</w:t>
      </w:r>
    </w:p>
    <w:p w:rsidR="00126FDB" w:rsidRPr="00846647" w:rsidRDefault="00846647" w:rsidP="00846647">
      <w:pPr>
        <w:jc w:val="center"/>
        <w:rPr>
          <w:b/>
        </w:rPr>
      </w:pPr>
      <w:r w:rsidRPr="00846647">
        <w:rPr>
          <w:b/>
        </w:rPr>
        <w:t xml:space="preserve">Le Principe de Le </w:t>
      </w:r>
      <w:proofErr w:type="spellStart"/>
      <w:r w:rsidRPr="00846647">
        <w:rPr>
          <w:b/>
        </w:rPr>
        <w:t>Châtelier</w:t>
      </w:r>
      <w:proofErr w:type="spellEnd"/>
    </w:p>
    <w:p w:rsidR="00846647" w:rsidRDefault="000335E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260985</wp:posOffset>
                </wp:positionV>
                <wp:extent cx="658177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20.55pt;width:518.25pt;height: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846647" w:rsidRPr="00846647" w:rsidRDefault="00846647">
      <w:pPr>
        <w:rPr>
          <w:b/>
          <w:sz w:val="24"/>
          <w:vertAlign w:val="subscript"/>
        </w:rPr>
      </w:pPr>
      <w:r w:rsidRPr="00846647">
        <w:rPr>
          <w:b/>
          <w:sz w:val="24"/>
        </w:rPr>
        <w:t xml:space="preserve">Pour la réaction suivante : </w:t>
      </w:r>
      <w:r>
        <w:rPr>
          <w:b/>
          <w:sz w:val="24"/>
        </w:rPr>
        <w:tab/>
      </w:r>
      <w:r w:rsidR="000335E5">
        <w:rPr>
          <w:b/>
          <w:sz w:val="24"/>
        </w:rPr>
        <w:tab/>
      </w:r>
      <w:r w:rsidRPr="00846647">
        <w:rPr>
          <w:b/>
          <w:sz w:val="24"/>
        </w:rPr>
        <w:t>2A</w:t>
      </w:r>
      <w:r w:rsidRPr="00846647">
        <w:rPr>
          <w:b/>
          <w:sz w:val="24"/>
          <w:vertAlign w:val="subscript"/>
        </w:rPr>
        <w:t>(g)</w:t>
      </w:r>
      <w:r w:rsidRPr="00846647">
        <w:rPr>
          <w:b/>
          <w:sz w:val="24"/>
        </w:rPr>
        <w:t xml:space="preserve"> </w:t>
      </w:r>
      <w:r w:rsidR="000335E5">
        <w:rPr>
          <w:b/>
          <w:sz w:val="24"/>
        </w:rPr>
        <w:tab/>
      </w:r>
      <w:r w:rsidRPr="00846647">
        <w:rPr>
          <w:b/>
          <w:sz w:val="24"/>
        </w:rPr>
        <w:t>+</w:t>
      </w:r>
      <w:r w:rsidR="000335E5">
        <w:rPr>
          <w:b/>
          <w:sz w:val="24"/>
        </w:rPr>
        <w:tab/>
      </w:r>
      <w:r w:rsidRPr="00846647">
        <w:rPr>
          <w:b/>
          <w:sz w:val="24"/>
        </w:rPr>
        <w:t xml:space="preserve"> B</w:t>
      </w:r>
      <w:r w:rsidRPr="00846647">
        <w:rPr>
          <w:b/>
          <w:sz w:val="24"/>
          <w:vertAlign w:val="subscript"/>
        </w:rPr>
        <w:t>(s)</w:t>
      </w:r>
      <w:r w:rsidR="000335E5">
        <w:rPr>
          <w:b/>
          <w:sz w:val="24"/>
          <w:vertAlign w:val="subscript"/>
        </w:rPr>
        <w:tab/>
      </w:r>
      <w:r w:rsidRPr="00846647">
        <w:rPr>
          <w:b/>
          <w:sz w:val="24"/>
        </w:rPr>
        <w:t xml:space="preserve"> ↔ </w:t>
      </w:r>
      <w:r w:rsidR="000335E5">
        <w:rPr>
          <w:b/>
          <w:sz w:val="24"/>
        </w:rPr>
        <w:tab/>
      </w:r>
      <w:r w:rsidRPr="00846647">
        <w:rPr>
          <w:b/>
          <w:sz w:val="24"/>
        </w:rPr>
        <w:t>C</w:t>
      </w:r>
      <w:r w:rsidRPr="00846647">
        <w:rPr>
          <w:b/>
          <w:sz w:val="24"/>
          <w:vertAlign w:val="subscript"/>
        </w:rPr>
        <w:t>(g)</w:t>
      </w:r>
      <w:r w:rsidR="000335E5">
        <w:rPr>
          <w:b/>
          <w:sz w:val="24"/>
          <w:vertAlign w:val="subscript"/>
        </w:rPr>
        <w:tab/>
      </w:r>
      <w:r w:rsidRPr="00846647">
        <w:rPr>
          <w:b/>
          <w:sz w:val="24"/>
        </w:rPr>
        <w:t xml:space="preserve"> +</w:t>
      </w:r>
      <w:r w:rsidR="000335E5">
        <w:rPr>
          <w:b/>
          <w:sz w:val="24"/>
        </w:rPr>
        <w:tab/>
      </w:r>
      <w:r w:rsidRPr="00846647">
        <w:rPr>
          <w:b/>
          <w:sz w:val="24"/>
        </w:rPr>
        <w:t xml:space="preserve"> 2D</w:t>
      </w:r>
      <w:r w:rsidRPr="00846647">
        <w:rPr>
          <w:b/>
          <w:sz w:val="24"/>
          <w:vertAlign w:val="subscript"/>
        </w:rPr>
        <w:t>(g)</w:t>
      </w:r>
    </w:p>
    <w:p w:rsidR="00846647" w:rsidRDefault="00846647">
      <w:r>
        <w:t>Concentration</w:t>
      </w:r>
    </w:p>
    <w:p w:rsidR="00846647" w:rsidRDefault="00846647"/>
    <w:p w:rsidR="00846647" w:rsidRDefault="00846647"/>
    <w:p w:rsidR="00846647" w:rsidRDefault="00846647">
      <w:r>
        <w:t>Pression</w:t>
      </w:r>
    </w:p>
    <w:p w:rsidR="00846647" w:rsidRDefault="00846647"/>
    <w:p w:rsidR="00846647" w:rsidRDefault="00846647">
      <w:bookmarkStart w:id="0" w:name="_GoBack"/>
      <w:bookmarkEnd w:id="0"/>
    </w:p>
    <w:p w:rsidR="00846647" w:rsidRDefault="00846647">
      <w:r>
        <w:t>Température</w:t>
      </w:r>
    </w:p>
    <w:p w:rsidR="00846647" w:rsidRDefault="00846647"/>
    <w:p w:rsidR="00846647" w:rsidRDefault="00846647"/>
    <w:p w:rsidR="00846647" w:rsidRDefault="00846647">
      <w:r>
        <w:t>Pratique :</w:t>
      </w:r>
    </w:p>
    <w:p w:rsidR="00846647" w:rsidRDefault="00846647">
      <w:hyperlink r:id="rId5" w:history="1">
        <w:r w:rsidRPr="00E444F1">
          <w:rPr>
            <w:rStyle w:val="Lienhypertexte"/>
          </w:rPr>
          <w:t>http://chimie.adssys.com/nyb/tests_equilibre_chimique/lechatelier.htm</w:t>
        </w:r>
      </w:hyperlink>
    </w:p>
    <w:p w:rsidR="00846647" w:rsidRDefault="00846647">
      <w:hyperlink r:id="rId6" w:history="1">
        <w:r w:rsidRPr="00E444F1">
          <w:rPr>
            <w:rStyle w:val="Lienhypertexte"/>
          </w:rPr>
          <w:t>http://users.skynet.be/chr_loockx_sciences/equil_deux.htm</w:t>
        </w:r>
      </w:hyperlink>
    </w:p>
    <w:p w:rsidR="00846647" w:rsidRDefault="00846647">
      <w:r>
        <w:t>#4, 5, 6, 7, 8, 9.</w:t>
      </w:r>
    </w:p>
    <w:p w:rsidR="00846647" w:rsidRDefault="00846647">
      <w:hyperlink r:id="rId7" w:history="1">
        <w:r w:rsidRPr="00E444F1">
          <w:rPr>
            <w:rStyle w:val="Lienhypertexte"/>
          </w:rPr>
          <w:t>http://users.skynet.be/chr_loockx_sciences/equil_trois.htm</w:t>
        </w:r>
      </w:hyperlink>
    </w:p>
    <w:p w:rsidR="00846647" w:rsidRDefault="00846647">
      <w:r>
        <w:t>#1, 3, 4, 5, 7, 9.</w:t>
      </w:r>
    </w:p>
    <w:p w:rsidR="000335E5" w:rsidRDefault="000335E5">
      <w:hyperlink r:id="rId8" w:history="1">
        <w:r w:rsidRPr="00E444F1">
          <w:rPr>
            <w:rStyle w:val="Lienhypertexte"/>
          </w:rPr>
          <w:t>http://www.collegelaval.ca/chi534/projetpageweb/projet_page_web/projet_web/thibault_louisphilippe.htm</w:t>
        </w:r>
      </w:hyperlink>
    </w:p>
    <w:p w:rsidR="000335E5" w:rsidRDefault="000335E5">
      <w:r>
        <w:t>Les questions sont en bas de page!</w:t>
      </w:r>
    </w:p>
    <w:p w:rsidR="00846647" w:rsidRDefault="00846647">
      <w:r>
        <w:t>Calculs de pH :</w:t>
      </w:r>
    </w:p>
    <w:p w:rsidR="00846647" w:rsidRDefault="00846647">
      <w:hyperlink r:id="rId9" w:history="1">
        <w:r w:rsidRPr="00E444F1">
          <w:rPr>
            <w:rStyle w:val="Lienhypertexte"/>
          </w:rPr>
          <w:t>http://chimge.unil.ch/Fr/ph/3ph4.htm</w:t>
        </w:r>
      </w:hyperlink>
    </w:p>
    <w:p w:rsidR="00846647" w:rsidRDefault="00846647">
      <w:proofErr w:type="gramStart"/>
      <w:r>
        <w:t>où</w:t>
      </w:r>
      <w:proofErr w:type="gramEnd"/>
      <w:r>
        <w:t xml:space="preserve"> M = mol/L</w:t>
      </w:r>
    </w:p>
    <w:p w:rsidR="00846647" w:rsidRDefault="00846647">
      <w:r>
        <w:t>Calculer pH et concentration en H</w:t>
      </w:r>
      <w:r>
        <w:rPr>
          <w:vertAlign w:val="superscript"/>
        </w:rPr>
        <w:t>+ </w:t>
      </w:r>
      <w:r>
        <w:t>:</w:t>
      </w:r>
    </w:p>
    <w:p w:rsidR="00846647" w:rsidRDefault="00846647">
      <w:hyperlink r:id="rId10" w:history="1">
        <w:r w:rsidRPr="00E444F1">
          <w:rPr>
            <w:rStyle w:val="Lienhypertexte"/>
          </w:rPr>
          <w:t>http://group.chem.iastate.edu/Greenbowe/sections/projectfolder/flashfiles/acidbasepH/ph_meter.html</w:t>
        </w:r>
      </w:hyperlink>
    </w:p>
    <w:p w:rsidR="00846647" w:rsidRDefault="00846647"/>
    <w:sectPr w:rsidR="00846647" w:rsidSect="000335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7"/>
    <w:rsid w:val="000335E5"/>
    <w:rsid w:val="004442F9"/>
    <w:rsid w:val="0070176D"/>
    <w:rsid w:val="008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6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6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laval.ca/chi534/projetpageweb/projet_page_web/projet_web/thibault_louisphilipp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kynet.be/chr_loockx_sciences/equil_troi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ers.skynet.be/chr_loockx_sciences/equil_deu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mie.adssys.com/nyb/tests_equilibre_chimique/lechatelier.htm" TargetMode="External"/><Relationship Id="rId10" Type="http://schemas.openxmlformats.org/officeDocument/2006/relationships/hyperlink" Target="http://group.chem.iastate.edu/Greenbowe/sections/projectfolder/flashfiles/acidbasepH/ph_me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mge.unil.ch/Fr/ph/3ph4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Cynthia</dc:creator>
  <cp:lastModifiedBy>Wilson Cynthia</cp:lastModifiedBy>
  <cp:revision>1</cp:revision>
  <dcterms:created xsi:type="dcterms:W3CDTF">2015-04-29T01:40:00Z</dcterms:created>
  <dcterms:modified xsi:type="dcterms:W3CDTF">2015-04-29T02:04:00Z</dcterms:modified>
</cp:coreProperties>
</file>